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DC040C" w14:textId="77777777" w:rsidR="00036451" w:rsidRPr="000800C4" w:rsidRDefault="00036451" w:rsidP="002C2D6E">
      <w:pPr>
        <w:pStyle w:val="a6"/>
        <w:ind w:left="540" w:right="900"/>
        <w:jc w:val="center"/>
        <w:rPr>
          <w:rFonts w:ascii="Tahoma" w:hAnsi="Tahoma" w:cs="Tahoma"/>
          <w:b/>
          <w:sz w:val="22"/>
          <w:szCs w:val="22"/>
        </w:rPr>
      </w:pPr>
      <w:r w:rsidRPr="000800C4">
        <w:rPr>
          <w:rFonts w:ascii="Tahoma" w:hAnsi="Tahoma" w:cs="Tahoma"/>
          <w:b/>
          <w:sz w:val="22"/>
          <w:szCs w:val="22"/>
        </w:rPr>
        <w:t>ТЕХНИЧЕСКОЕ ЗАДАНИЕ</w:t>
      </w:r>
    </w:p>
    <w:p w14:paraId="1293E65A" w14:textId="5FF86E72" w:rsidR="00036451" w:rsidRPr="000800C4" w:rsidRDefault="00036451" w:rsidP="00036451">
      <w:pPr>
        <w:pStyle w:val="a6"/>
        <w:spacing w:before="0" w:after="0"/>
        <w:ind w:left="540" w:right="900"/>
        <w:jc w:val="center"/>
        <w:rPr>
          <w:rFonts w:ascii="Tahoma" w:hAnsi="Tahoma" w:cs="Tahoma"/>
          <w:b/>
          <w:sz w:val="22"/>
          <w:szCs w:val="22"/>
        </w:rPr>
      </w:pPr>
      <w:r w:rsidRPr="000800C4">
        <w:rPr>
          <w:rStyle w:val="aa"/>
          <w:rFonts w:ascii="Tahoma" w:hAnsi="Tahoma" w:cs="Tahoma"/>
          <w:sz w:val="22"/>
          <w:szCs w:val="22"/>
        </w:rPr>
        <w:t xml:space="preserve">на </w:t>
      </w:r>
      <w:r w:rsidR="008954F0">
        <w:rPr>
          <w:rStyle w:val="aa"/>
          <w:rFonts w:ascii="Tahoma" w:hAnsi="Tahoma" w:cs="Tahoma"/>
          <w:sz w:val="22"/>
          <w:szCs w:val="22"/>
        </w:rPr>
        <w:t>выполнение работ</w:t>
      </w:r>
      <w:r w:rsidRPr="000800C4">
        <w:rPr>
          <w:rStyle w:val="aa"/>
          <w:rFonts w:ascii="Tahoma" w:hAnsi="Tahoma" w:cs="Tahoma"/>
          <w:sz w:val="22"/>
          <w:szCs w:val="22"/>
        </w:rPr>
        <w:t xml:space="preserve"> по текущему ремонту и техническому обслуживанию трансформаторных подстанций и линий электропередач (кабельные) напряжением 0,4, 6, 10 кВ в сетях </w:t>
      </w:r>
      <w:r w:rsidRPr="000800C4">
        <w:rPr>
          <w:rFonts w:ascii="Tahoma" w:hAnsi="Tahoma" w:cs="Tahoma"/>
          <w:b/>
          <w:sz w:val="22"/>
          <w:szCs w:val="22"/>
        </w:rPr>
        <w:t>АО «</w:t>
      </w:r>
      <w:r w:rsidR="008954F0">
        <w:rPr>
          <w:rFonts w:ascii="Tahoma" w:hAnsi="Tahoma" w:cs="Tahoma"/>
          <w:b/>
          <w:sz w:val="22"/>
          <w:szCs w:val="22"/>
        </w:rPr>
        <w:t>КРП</w:t>
      </w:r>
      <w:r w:rsidRPr="000800C4">
        <w:rPr>
          <w:rFonts w:ascii="Tahoma" w:hAnsi="Tahoma" w:cs="Tahoma"/>
          <w:b/>
          <w:sz w:val="22"/>
          <w:szCs w:val="22"/>
        </w:rPr>
        <w:t>»</w:t>
      </w:r>
    </w:p>
    <w:tbl>
      <w:tblPr>
        <w:tblpPr w:leftFromText="180" w:rightFromText="180" w:vertAnchor="text" w:horzAnchor="margin" w:tblpX="250" w:tblpY="2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6237"/>
      </w:tblGrid>
      <w:tr w:rsidR="008954F0" w:rsidRPr="005A4D14" w14:paraId="089BBC15" w14:textId="77777777" w:rsidTr="001F6AE5">
        <w:trPr>
          <w:trHeight w:val="840"/>
        </w:trPr>
        <w:tc>
          <w:tcPr>
            <w:tcW w:w="534" w:type="dxa"/>
            <w:vAlign w:val="center"/>
          </w:tcPr>
          <w:p w14:paraId="370FA55A" w14:textId="50740DC2" w:rsidR="008954F0" w:rsidRPr="005A4D14" w:rsidRDefault="008954F0" w:rsidP="008954F0">
            <w:pPr>
              <w:widowControl w:val="0"/>
              <w:outlineLvl w:val="0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2835" w:type="dxa"/>
            <w:vAlign w:val="center"/>
          </w:tcPr>
          <w:p w14:paraId="6E4731F4" w14:textId="0F40A398" w:rsidR="008954F0" w:rsidRPr="005A4D14" w:rsidRDefault="008954F0" w:rsidP="008954F0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lang w:eastAsia="ru-RU"/>
              </w:rPr>
            </w:pPr>
            <w:bookmarkStart w:id="0" w:name="_Toc483318635"/>
            <w:r w:rsidRPr="005A4D14">
              <w:rPr>
                <w:rFonts w:ascii="Tahoma" w:hAnsi="Tahoma" w:cs="Tahoma"/>
                <w:b/>
                <w:bCs/>
                <w:color w:val="000000"/>
              </w:rPr>
              <w:t>Перечень основных данных и требований</w:t>
            </w:r>
            <w:bookmarkEnd w:id="0"/>
          </w:p>
        </w:tc>
        <w:tc>
          <w:tcPr>
            <w:tcW w:w="6237" w:type="dxa"/>
            <w:vAlign w:val="center"/>
          </w:tcPr>
          <w:p w14:paraId="3DD0C913" w14:textId="77777777" w:rsidR="008954F0" w:rsidRPr="005A4D14" w:rsidRDefault="008954F0" w:rsidP="008954F0">
            <w:pPr>
              <w:pStyle w:val="textintable"/>
              <w:spacing w:before="0" w:beforeAutospacing="0" w:after="0" w:afterAutospacing="0"/>
              <w:outlineLvl w:val="0"/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  <w:bookmarkStart w:id="1" w:name="_Toc483318636"/>
            <w:r w:rsidRPr="005A4D14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Содержание</w:t>
            </w:r>
            <w:bookmarkEnd w:id="1"/>
          </w:p>
          <w:p w14:paraId="3C5449B0" w14:textId="77777777" w:rsidR="008954F0" w:rsidRPr="005A4D14" w:rsidRDefault="008954F0" w:rsidP="008954F0">
            <w:pPr>
              <w:spacing w:after="0"/>
              <w:ind w:firstLine="146"/>
              <w:jc w:val="both"/>
              <w:rPr>
                <w:rFonts w:ascii="Tahoma" w:hAnsi="Tahoma" w:cs="Tahoma"/>
              </w:rPr>
            </w:pPr>
          </w:p>
        </w:tc>
      </w:tr>
      <w:tr w:rsidR="008954F0" w:rsidRPr="005A4D14" w14:paraId="416CD861" w14:textId="77777777" w:rsidTr="001F6AE5">
        <w:trPr>
          <w:trHeight w:val="840"/>
        </w:trPr>
        <w:tc>
          <w:tcPr>
            <w:tcW w:w="534" w:type="dxa"/>
          </w:tcPr>
          <w:p w14:paraId="7EF6547D" w14:textId="26570F02" w:rsidR="008954F0" w:rsidRPr="005A4D14" w:rsidRDefault="008954F0" w:rsidP="008954F0">
            <w:pPr>
              <w:widowControl w:val="0"/>
              <w:outlineLvl w:val="0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>1</w:t>
            </w:r>
          </w:p>
        </w:tc>
        <w:tc>
          <w:tcPr>
            <w:tcW w:w="2835" w:type="dxa"/>
            <w:vAlign w:val="center"/>
          </w:tcPr>
          <w:p w14:paraId="4B14296F" w14:textId="74E7961E" w:rsidR="008954F0" w:rsidRPr="005A4D14" w:rsidRDefault="008954F0" w:rsidP="008954F0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 w:rsidRPr="005A4D14">
              <w:rPr>
                <w:rFonts w:ascii="Tahoma" w:eastAsia="Calibri" w:hAnsi="Tahoma" w:cs="Tahoma"/>
                <w:iCs/>
              </w:rPr>
              <w:t>Предмет закупки</w:t>
            </w:r>
          </w:p>
        </w:tc>
        <w:tc>
          <w:tcPr>
            <w:tcW w:w="6237" w:type="dxa"/>
          </w:tcPr>
          <w:p w14:paraId="5F866210" w14:textId="297DADCD" w:rsidR="008954F0" w:rsidRPr="005A4D14" w:rsidRDefault="008954F0" w:rsidP="002B31F3">
            <w:pPr>
              <w:spacing w:after="0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>Выполнение работ по текущему ремонту и техническому обслуживанию трансформаторных подстанций и линий электропередач (кабельные) напряжением 0,4, 6, 10 кВ в сетях АО «КРП»</w:t>
            </w:r>
          </w:p>
        </w:tc>
      </w:tr>
      <w:tr w:rsidR="00D56EB2" w:rsidRPr="005A4D14" w14:paraId="1187270D" w14:textId="77777777" w:rsidTr="00465B99">
        <w:trPr>
          <w:trHeight w:val="486"/>
        </w:trPr>
        <w:tc>
          <w:tcPr>
            <w:tcW w:w="534" w:type="dxa"/>
          </w:tcPr>
          <w:p w14:paraId="4EF8CD32" w14:textId="7214EBCF" w:rsidR="00D56EB2" w:rsidRPr="005A4D14" w:rsidRDefault="00DC79B7" w:rsidP="00A7707C">
            <w:pPr>
              <w:widowControl w:val="0"/>
              <w:outlineLvl w:val="0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>2</w:t>
            </w:r>
            <w:r w:rsidR="008954F0" w:rsidRPr="005A4D14">
              <w:rPr>
                <w:rFonts w:ascii="Tahoma" w:hAnsi="Tahoma" w:cs="Tahoma"/>
              </w:rPr>
              <w:t>.</w:t>
            </w:r>
          </w:p>
        </w:tc>
        <w:tc>
          <w:tcPr>
            <w:tcW w:w="2835" w:type="dxa"/>
          </w:tcPr>
          <w:p w14:paraId="051871EA" w14:textId="17E02947" w:rsidR="00D56EB2" w:rsidRPr="005A4D14" w:rsidRDefault="00A7707C" w:rsidP="00A7707C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 w:rsidRPr="005A4D14">
              <w:rPr>
                <w:rFonts w:ascii="Tahoma" w:eastAsia="Times New Roman" w:hAnsi="Tahoma" w:cs="Tahoma"/>
                <w:bCs/>
                <w:lang w:eastAsia="ru-RU"/>
              </w:rPr>
              <w:t>Информация о Заказчике</w:t>
            </w:r>
          </w:p>
        </w:tc>
        <w:tc>
          <w:tcPr>
            <w:tcW w:w="6237" w:type="dxa"/>
          </w:tcPr>
          <w:p w14:paraId="0E2C0A99" w14:textId="77777777" w:rsidR="008954F0" w:rsidRPr="005A4D14" w:rsidRDefault="008954F0" w:rsidP="008954F0">
            <w:pPr>
              <w:contextualSpacing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>АО «КРП»</w:t>
            </w:r>
          </w:p>
          <w:p w14:paraId="5925930C" w14:textId="796F55C5" w:rsidR="00D56EB2" w:rsidRPr="005A4D14" w:rsidRDefault="008954F0" w:rsidP="00465B99">
            <w:pPr>
              <w:contextualSpacing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660059, Россия, г. Красноярск, ул. Коммунальная 2 </w:t>
            </w:r>
          </w:p>
        </w:tc>
      </w:tr>
      <w:tr w:rsidR="00D56EB2" w:rsidRPr="005A4D14" w14:paraId="3C87D8A3" w14:textId="77777777" w:rsidTr="001F6AE5">
        <w:trPr>
          <w:trHeight w:val="704"/>
        </w:trPr>
        <w:tc>
          <w:tcPr>
            <w:tcW w:w="534" w:type="dxa"/>
            <w:vAlign w:val="center"/>
          </w:tcPr>
          <w:p w14:paraId="08F1E296" w14:textId="5BE8F368" w:rsidR="00D56EB2" w:rsidRPr="005A4D14" w:rsidRDefault="00DC79B7" w:rsidP="00A7707C">
            <w:pPr>
              <w:widowControl w:val="0"/>
              <w:outlineLvl w:val="0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>3</w:t>
            </w:r>
            <w:r w:rsidR="00A7707C" w:rsidRPr="005A4D14">
              <w:rPr>
                <w:rFonts w:ascii="Tahoma" w:hAnsi="Tahoma" w:cs="Tahoma"/>
              </w:rPr>
              <w:t>.</w:t>
            </w:r>
          </w:p>
        </w:tc>
        <w:tc>
          <w:tcPr>
            <w:tcW w:w="2835" w:type="dxa"/>
          </w:tcPr>
          <w:p w14:paraId="6E856454" w14:textId="20FB33A1" w:rsidR="00D56EB2" w:rsidRPr="005A4D14" w:rsidRDefault="00A7707C" w:rsidP="007D2E05">
            <w:pPr>
              <w:pStyle w:val="ConsPlusNonformat"/>
              <w:rPr>
                <w:rFonts w:ascii="Tahoma" w:eastAsia="Calibri" w:hAnsi="Tahoma" w:cs="Tahoma"/>
                <w:sz w:val="22"/>
                <w:szCs w:val="22"/>
              </w:rPr>
            </w:pPr>
            <w:r w:rsidRPr="005A4D14">
              <w:rPr>
                <w:rFonts w:ascii="Tahoma" w:eastAsia="Calibri" w:hAnsi="Tahoma" w:cs="Tahoma"/>
                <w:sz w:val="22"/>
                <w:szCs w:val="22"/>
              </w:rPr>
              <w:t xml:space="preserve">Цель </w:t>
            </w:r>
            <w:r w:rsidR="007D2E05">
              <w:rPr>
                <w:rFonts w:ascii="Tahoma" w:eastAsia="Calibri" w:hAnsi="Tahoma" w:cs="Tahoma"/>
                <w:sz w:val="22"/>
                <w:szCs w:val="22"/>
              </w:rPr>
              <w:t>работ</w:t>
            </w:r>
          </w:p>
        </w:tc>
        <w:tc>
          <w:tcPr>
            <w:tcW w:w="6237" w:type="dxa"/>
          </w:tcPr>
          <w:p w14:paraId="67016B8C" w14:textId="5FF23051" w:rsidR="00D56EB2" w:rsidRPr="005A4D14" w:rsidRDefault="00D56EB2" w:rsidP="000327F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 w:rsidRPr="005A4D14">
              <w:rPr>
                <w:rFonts w:ascii="Tahoma" w:hAnsi="Tahoma" w:cs="Tahoma"/>
                <w:sz w:val="22"/>
                <w:szCs w:val="22"/>
              </w:rPr>
              <w:t xml:space="preserve">Техническое обслуживание и текущий ремонт </w:t>
            </w:r>
            <w:r w:rsidRPr="005A4D14">
              <w:rPr>
                <w:rStyle w:val="aa"/>
                <w:rFonts w:ascii="Tahoma" w:hAnsi="Tahoma" w:cs="Tahoma"/>
                <w:b w:val="0"/>
                <w:bCs w:val="0"/>
                <w:sz w:val="22"/>
                <w:szCs w:val="22"/>
              </w:rPr>
              <w:t>трансформаторных и распределительных подстанций и линий электропередач</w:t>
            </w:r>
            <w:r w:rsidR="008954F0" w:rsidRPr="005A4D14">
              <w:rPr>
                <w:rStyle w:val="aa"/>
                <w:rFonts w:ascii="Tahoma" w:hAnsi="Tahoma" w:cs="Tahoma"/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D56EB2" w:rsidRPr="005A4D14" w14:paraId="12907E78" w14:textId="77777777" w:rsidTr="001F6AE5">
        <w:trPr>
          <w:trHeight w:val="901"/>
        </w:trPr>
        <w:tc>
          <w:tcPr>
            <w:tcW w:w="534" w:type="dxa"/>
          </w:tcPr>
          <w:p w14:paraId="428ECBF1" w14:textId="22A7BC40" w:rsidR="00D56EB2" w:rsidRPr="005A4D14" w:rsidRDefault="00DC79B7" w:rsidP="00A7707C">
            <w:pPr>
              <w:widowControl w:val="0"/>
              <w:outlineLvl w:val="0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>4</w:t>
            </w:r>
            <w:r w:rsidR="00A7707C" w:rsidRPr="005A4D14">
              <w:rPr>
                <w:rFonts w:ascii="Tahoma" w:hAnsi="Tahoma" w:cs="Tahoma"/>
              </w:rPr>
              <w:t>.</w:t>
            </w:r>
          </w:p>
        </w:tc>
        <w:tc>
          <w:tcPr>
            <w:tcW w:w="2835" w:type="dxa"/>
          </w:tcPr>
          <w:p w14:paraId="18B57B27" w14:textId="5225569B" w:rsidR="00D56EB2" w:rsidRPr="005A4D14" w:rsidRDefault="00A7707C" w:rsidP="00006CA8">
            <w:pPr>
              <w:spacing w:after="0" w:line="240" w:lineRule="auto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Описание </w:t>
            </w:r>
          </w:p>
        </w:tc>
        <w:tc>
          <w:tcPr>
            <w:tcW w:w="6237" w:type="dxa"/>
          </w:tcPr>
          <w:p w14:paraId="47FDA8C3" w14:textId="0F5FABAA" w:rsidR="00D56EB2" w:rsidRPr="005A4D14" w:rsidRDefault="007D2E05" w:rsidP="007D2E05">
            <w:pPr>
              <w:spacing w:after="0" w:line="240" w:lineRule="auto"/>
              <w:jc w:val="both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Подря</w:t>
            </w:r>
            <w:r w:rsidR="0069392C">
              <w:rPr>
                <w:rFonts w:ascii="Tahoma" w:eastAsia="Calibri" w:hAnsi="Tahoma" w:cs="Tahoma"/>
              </w:rPr>
              <w:t>д</w:t>
            </w:r>
            <w:r>
              <w:rPr>
                <w:rFonts w:ascii="Tahoma" w:eastAsia="Calibri" w:hAnsi="Tahoma" w:cs="Tahoma"/>
              </w:rPr>
              <w:t>чик</w:t>
            </w:r>
            <w:r w:rsidR="00A7707C" w:rsidRPr="005A4D14">
              <w:rPr>
                <w:rFonts w:ascii="Tahoma" w:eastAsia="Calibri" w:hAnsi="Tahoma" w:cs="Tahoma"/>
              </w:rPr>
              <w:t xml:space="preserve"> принимает на себя обязательство выполнить комплекс </w:t>
            </w:r>
            <w:r>
              <w:rPr>
                <w:rFonts w:ascii="Tahoma" w:eastAsia="Calibri" w:hAnsi="Tahoma" w:cs="Tahoma"/>
              </w:rPr>
              <w:t>работ</w:t>
            </w:r>
            <w:r w:rsidR="00A7707C" w:rsidRPr="005A4D14">
              <w:rPr>
                <w:rFonts w:ascii="Tahoma" w:eastAsia="Calibri" w:hAnsi="Tahoma" w:cs="Tahoma"/>
              </w:rPr>
              <w:t xml:space="preserve"> по плановому техническому обслуживанию трансформаторных и распределительных подстанций и линий электропередач (кабельные) 0,4;6;10 кВ.</w:t>
            </w:r>
          </w:p>
          <w:p w14:paraId="58443EEF" w14:textId="0F6FF1E2" w:rsidR="00A7707C" w:rsidRPr="005A4D14" w:rsidRDefault="00A7707C" w:rsidP="007D2E05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ru-RU"/>
              </w:rPr>
            </w:pPr>
            <w:r w:rsidRPr="005A4D14">
              <w:rPr>
                <w:rFonts w:ascii="Tahoma" w:eastAsia="Calibri" w:hAnsi="Tahoma" w:cs="Tahoma"/>
              </w:rPr>
              <w:t>Состав и содержание:</w:t>
            </w:r>
          </w:p>
          <w:p w14:paraId="72350B60" w14:textId="0CEB394B" w:rsidR="00D56EB2" w:rsidRPr="005A4D14" w:rsidRDefault="000327F3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  <w:r w:rsidRPr="005A4D14">
              <w:rPr>
                <w:rFonts w:ascii="Tahoma" w:hAnsi="Tahoma" w:cs="Tahoma"/>
                <w:bCs/>
              </w:rPr>
              <w:t xml:space="preserve">- </w:t>
            </w:r>
            <w:r w:rsidR="00D56EB2" w:rsidRPr="005A4D14">
              <w:rPr>
                <w:rFonts w:ascii="Tahoma" w:hAnsi="Tahoma" w:cs="Tahoma"/>
                <w:bCs/>
              </w:rPr>
              <w:t>Определение технического состояния, испытания и текущий ремонт трансформаторов в количестве 2</w:t>
            </w:r>
            <w:r w:rsidR="00D64E57" w:rsidRPr="005A4D14">
              <w:rPr>
                <w:rFonts w:ascii="Tahoma" w:hAnsi="Tahoma" w:cs="Tahoma"/>
                <w:bCs/>
              </w:rPr>
              <w:t>1</w:t>
            </w:r>
            <w:r w:rsidR="00D56EB2" w:rsidRPr="005A4D14">
              <w:rPr>
                <w:rFonts w:ascii="Tahoma" w:hAnsi="Tahoma" w:cs="Tahoma"/>
                <w:bCs/>
              </w:rPr>
              <w:t xml:space="preserve"> единицы:</w:t>
            </w:r>
          </w:p>
          <w:p w14:paraId="6C1B0DE1" w14:textId="3A5CE8A6" w:rsidR="00D56EB2" w:rsidRPr="005A4D14" w:rsidRDefault="00D56EB2" w:rsidP="007D2E05">
            <w:pPr>
              <w:pStyle w:val="a8"/>
              <w:suppressAutoHyphens/>
              <w:spacing w:after="0" w:line="240" w:lineRule="auto"/>
              <w:ind w:hanging="16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ТМ 1000/6кВ – </w:t>
            </w:r>
            <w:r w:rsidR="00810B3D">
              <w:rPr>
                <w:rFonts w:ascii="Tahoma" w:hAnsi="Tahoma" w:cs="Tahoma"/>
              </w:rPr>
              <w:t>3</w:t>
            </w:r>
            <w:r w:rsidRPr="005A4D14">
              <w:rPr>
                <w:rFonts w:ascii="Tahoma" w:hAnsi="Tahoma" w:cs="Tahoma"/>
              </w:rPr>
              <w:t xml:space="preserve"> шт</w:t>
            </w:r>
            <w:r w:rsidR="00D64E57" w:rsidRPr="005A4D14">
              <w:rPr>
                <w:rFonts w:ascii="Tahoma" w:hAnsi="Tahoma" w:cs="Tahoma"/>
              </w:rPr>
              <w:t xml:space="preserve">. </w:t>
            </w:r>
          </w:p>
          <w:p w14:paraId="3C70988F" w14:textId="013F1D01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ТМГ 630/6кВ – 6 шт. </w:t>
            </w:r>
          </w:p>
          <w:p w14:paraId="590AE6F2" w14:textId="77777777" w:rsidR="00D64E57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ТМ 630/6кВ – </w:t>
            </w:r>
            <w:r w:rsidR="00D64E57" w:rsidRPr="005A4D14">
              <w:rPr>
                <w:rFonts w:ascii="Tahoma" w:hAnsi="Tahoma" w:cs="Tahoma"/>
              </w:rPr>
              <w:t>1</w:t>
            </w:r>
            <w:r w:rsidRPr="005A4D14">
              <w:rPr>
                <w:rFonts w:ascii="Tahoma" w:hAnsi="Tahoma" w:cs="Tahoma"/>
              </w:rPr>
              <w:t xml:space="preserve"> шт.</w:t>
            </w:r>
          </w:p>
          <w:p w14:paraId="64F063D4" w14:textId="0D2146EB" w:rsidR="00D56EB2" w:rsidRPr="005A4D14" w:rsidRDefault="00D64E57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ТМ 630/10 – 6 шт.</w:t>
            </w:r>
            <w:r w:rsidR="00D56EB2" w:rsidRPr="005A4D14">
              <w:rPr>
                <w:rFonts w:ascii="Tahoma" w:hAnsi="Tahoma" w:cs="Tahoma"/>
              </w:rPr>
              <w:t xml:space="preserve">  </w:t>
            </w:r>
          </w:p>
          <w:p w14:paraId="30ABC43B" w14:textId="1F5DE7AF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ТМ 400/10/6 – 5 шт. </w:t>
            </w:r>
          </w:p>
          <w:p w14:paraId="4893E4F9" w14:textId="1958AB8F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ТМ 320/10/6 – 1 шт. </w:t>
            </w:r>
          </w:p>
          <w:p w14:paraId="36589746" w14:textId="51740BB3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ТМ 250/6 – 1 шт.</w:t>
            </w:r>
          </w:p>
          <w:p w14:paraId="4B277104" w14:textId="5751C01A" w:rsidR="00D56EB2" w:rsidRPr="005A4D14" w:rsidRDefault="000327F3" w:rsidP="007D2E05">
            <w:pPr>
              <w:widowControl w:val="0"/>
              <w:spacing w:line="240" w:lineRule="auto"/>
              <w:jc w:val="both"/>
              <w:outlineLvl w:val="0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- </w:t>
            </w:r>
            <w:r w:rsidR="00D56EB2" w:rsidRPr="005A4D14">
              <w:rPr>
                <w:rFonts w:ascii="Tahoma" w:hAnsi="Tahoma" w:cs="Tahoma"/>
              </w:rPr>
              <w:t>Определение технического состояния, испытания и текущий ремонт масляных и вакуумных выключателей в количестве 23 единиц:</w:t>
            </w:r>
          </w:p>
          <w:p w14:paraId="3472E1D3" w14:textId="122DB732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 ВМГ- 133 – 2шт, </w:t>
            </w:r>
          </w:p>
          <w:p w14:paraId="364E387D" w14:textId="01590EE4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 ВБУПЗ- 6/10 – 8 шт. </w:t>
            </w:r>
          </w:p>
          <w:p w14:paraId="71D9EF45" w14:textId="2ECE3799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 ВБСК 6(10)-13 шт. </w:t>
            </w:r>
          </w:p>
          <w:p w14:paraId="7C1B4E5F" w14:textId="1842D081" w:rsidR="00D56EB2" w:rsidRPr="005A4D14" w:rsidRDefault="000327F3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 w:rsidRPr="005A4D14">
              <w:rPr>
                <w:rFonts w:ascii="Tahoma" w:hAnsi="Tahoma" w:cs="Tahoma"/>
                <w:bCs/>
              </w:rPr>
              <w:t xml:space="preserve">- </w:t>
            </w:r>
            <w:r w:rsidR="00D56EB2" w:rsidRPr="005A4D14">
              <w:rPr>
                <w:rFonts w:ascii="Tahoma" w:hAnsi="Tahoma" w:cs="Tahoma"/>
                <w:bCs/>
              </w:rPr>
              <w:t>Определение технического состояния, испытания и текущий ремонт выключателей нагрузки</w:t>
            </w:r>
            <w:r w:rsidR="00D56EB2" w:rsidRPr="005A4D14">
              <w:rPr>
                <w:rFonts w:ascii="Tahoma" w:hAnsi="Tahoma" w:cs="Tahoma"/>
                <w:b/>
              </w:rPr>
              <w:t xml:space="preserve"> </w:t>
            </w:r>
            <w:r w:rsidR="00D56EB2" w:rsidRPr="005A4D14">
              <w:rPr>
                <w:rFonts w:ascii="Tahoma" w:hAnsi="Tahoma" w:cs="Tahoma"/>
                <w:bCs/>
              </w:rPr>
              <w:t xml:space="preserve">в количестве 28 единиц: </w:t>
            </w:r>
          </w:p>
          <w:p w14:paraId="3E9A9AE2" w14:textId="13C9C8FE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  ВНз-400 (630) 10 (6) кВ. -28 шт.</w:t>
            </w:r>
          </w:p>
          <w:p w14:paraId="1613EA8C" w14:textId="45D2A036" w:rsidR="00D56EB2" w:rsidRPr="005A4D14" w:rsidRDefault="000327F3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  <w:r w:rsidRPr="005A4D14">
              <w:rPr>
                <w:rFonts w:ascii="Tahoma" w:hAnsi="Tahoma" w:cs="Tahoma"/>
                <w:bCs/>
              </w:rPr>
              <w:t xml:space="preserve">- </w:t>
            </w:r>
            <w:r w:rsidR="00D56EB2" w:rsidRPr="005A4D14">
              <w:rPr>
                <w:rFonts w:ascii="Tahoma" w:hAnsi="Tahoma" w:cs="Tahoma"/>
                <w:bCs/>
              </w:rPr>
              <w:t>Определение технического состояния, испытания и текущий ремонт: разъединителей в количестве 28 единиц:</w:t>
            </w:r>
          </w:p>
          <w:p w14:paraId="1519B19D" w14:textId="687E0C23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  РВ400 (630) 10 (6) кВ. -28 шт.</w:t>
            </w:r>
          </w:p>
          <w:p w14:paraId="33469D3F" w14:textId="3E72D906" w:rsidR="00D56EB2" w:rsidRPr="005A4D14" w:rsidRDefault="000327F3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  <w:r w:rsidRPr="005A4D14">
              <w:rPr>
                <w:rFonts w:ascii="Tahoma" w:hAnsi="Tahoma" w:cs="Tahoma"/>
                <w:bCs/>
              </w:rPr>
              <w:t xml:space="preserve">- </w:t>
            </w:r>
            <w:r w:rsidR="00D56EB2" w:rsidRPr="005A4D14">
              <w:rPr>
                <w:rFonts w:ascii="Tahoma" w:hAnsi="Tahoma" w:cs="Tahoma"/>
                <w:bCs/>
              </w:rPr>
              <w:t>Определение технического состояния, испытания и текущий ремонт разъединителей в количестве 8 единиц:</w:t>
            </w:r>
          </w:p>
          <w:p w14:paraId="370B39BA" w14:textId="7B78DF96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  РВФ400 10 кВ. - 8 шт.</w:t>
            </w:r>
          </w:p>
          <w:p w14:paraId="64FD837C" w14:textId="31D9BEE8" w:rsidR="00D56EB2" w:rsidRPr="005A4D14" w:rsidRDefault="000327F3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  <w:r w:rsidRPr="005A4D14">
              <w:rPr>
                <w:rFonts w:ascii="Tahoma" w:hAnsi="Tahoma" w:cs="Tahoma"/>
                <w:bCs/>
              </w:rPr>
              <w:t xml:space="preserve">- </w:t>
            </w:r>
            <w:r w:rsidR="00D56EB2" w:rsidRPr="005A4D14">
              <w:rPr>
                <w:rFonts w:ascii="Tahoma" w:hAnsi="Tahoma" w:cs="Tahoma"/>
                <w:bCs/>
              </w:rPr>
              <w:t xml:space="preserve">Профилактическое восстановление (ремонт) устройств РЗА: </w:t>
            </w:r>
          </w:p>
          <w:p w14:paraId="6CAA1026" w14:textId="7A297D72" w:rsidR="00D56EB2" w:rsidRPr="005A4D14" w:rsidRDefault="00D56EB2" w:rsidP="007D2E05">
            <w:pPr>
              <w:pStyle w:val="a8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lastRenderedPageBreak/>
              <w:t xml:space="preserve">- МТЗ с двумя реле прямого действия-12 комплектов; </w:t>
            </w:r>
          </w:p>
          <w:p w14:paraId="533A756B" w14:textId="15E438C1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 - МТЗ с дешунтированием электромагнитов отключения- 8 комплектов; </w:t>
            </w:r>
          </w:p>
          <w:p w14:paraId="04B76E34" w14:textId="6F621495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 - Зашита от замыканий на «землю», с работой на сигнал- 8 комплектов;</w:t>
            </w:r>
          </w:p>
          <w:p w14:paraId="0C0B7CB0" w14:textId="20BC9B7B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 - Защита микропроцессорная БЗП-03 13 комплектов.</w:t>
            </w:r>
          </w:p>
          <w:p w14:paraId="2FCDE80A" w14:textId="3008F93C" w:rsidR="00D56EB2" w:rsidRPr="005A4D14" w:rsidRDefault="000327F3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  <w:r w:rsidRPr="005A4D14">
              <w:rPr>
                <w:rFonts w:ascii="Tahoma" w:hAnsi="Tahoma" w:cs="Tahoma"/>
                <w:bCs/>
              </w:rPr>
              <w:t xml:space="preserve">- </w:t>
            </w:r>
            <w:r w:rsidR="00D56EB2" w:rsidRPr="005A4D14">
              <w:rPr>
                <w:rFonts w:ascii="Tahoma" w:hAnsi="Tahoma" w:cs="Tahoma"/>
                <w:bCs/>
              </w:rPr>
              <w:t>Испытания силовых кабельных линий 6 (10) кВ:</w:t>
            </w:r>
          </w:p>
          <w:p w14:paraId="094B8FF1" w14:textId="1FF2DC5E" w:rsidR="00D56EB2" w:rsidRPr="005A4D14" w:rsidRDefault="00D56EB2" w:rsidP="007D2E05">
            <w:pPr>
              <w:pStyle w:val="a8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>-  Длиной до 500 м.-36 кабельных линий.</w:t>
            </w:r>
          </w:p>
          <w:p w14:paraId="32DDCEE4" w14:textId="18441933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 </w:t>
            </w:r>
            <w:r w:rsidR="000327F3" w:rsidRPr="005A4D14">
              <w:rPr>
                <w:rFonts w:ascii="Tahoma" w:hAnsi="Tahoma" w:cs="Tahoma"/>
              </w:rPr>
              <w:t xml:space="preserve"> </w:t>
            </w:r>
            <w:r w:rsidRPr="005A4D14">
              <w:rPr>
                <w:rFonts w:ascii="Tahoma" w:hAnsi="Tahoma" w:cs="Tahoma"/>
              </w:rPr>
              <w:t>-  Длиной свыше 500 м.-5 кабельных линий.</w:t>
            </w:r>
          </w:p>
          <w:p w14:paraId="26621743" w14:textId="4AAE7F9D" w:rsidR="00D56EB2" w:rsidRPr="005A4D14" w:rsidRDefault="000327F3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  <w:r w:rsidRPr="005A4D14">
              <w:rPr>
                <w:rFonts w:ascii="Tahoma" w:hAnsi="Tahoma" w:cs="Tahoma"/>
                <w:bCs/>
              </w:rPr>
              <w:t xml:space="preserve">- </w:t>
            </w:r>
            <w:r w:rsidR="00D56EB2" w:rsidRPr="005A4D14">
              <w:rPr>
                <w:rFonts w:ascii="Tahoma" w:hAnsi="Tahoma" w:cs="Tahoma"/>
                <w:bCs/>
              </w:rPr>
              <w:t>Испытание изоляторов сборных шин и ошиновки 6(10) кВ:</w:t>
            </w:r>
          </w:p>
          <w:p w14:paraId="1C232315" w14:textId="2DE7020D" w:rsidR="00D56EB2" w:rsidRPr="005A4D14" w:rsidRDefault="00D56EB2" w:rsidP="007D2E05">
            <w:pPr>
              <w:pStyle w:val="a8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>- Распределительных устройств с одинарной системой сборных шин-3 шт.</w:t>
            </w:r>
          </w:p>
          <w:p w14:paraId="0B05A9E2" w14:textId="2B54DFC7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  - Распределительных устройств с двойной системой сборных шин-8 шт.</w:t>
            </w:r>
          </w:p>
          <w:p w14:paraId="1D9547B4" w14:textId="7578627A" w:rsidR="00D56EB2" w:rsidRPr="005A4D14" w:rsidRDefault="000327F3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  <w:r w:rsidRPr="005A4D14">
              <w:rPr>
                <w:rFonts w:ascii="Tahoma" w:hAnsi="Tahoma" w:cs="Tahoma"/>
                <w:bCs/>
              </w:rPr>
              <w:t xml:space="preserve">- </w:t>
            </w:r>
            <w:r w:rsidR="00D56EB2" w:rsidRPr="005A4D14">
              <w:rPr>
                <w:rFonts w:ascii="Tahoma" w:hAnsi="Tahoma" w:cs="Tahoma"/>
                <w:bCs/>
              </w:rPr>
              <w:t>Измерение сопротивления растеканию заземляющих устройств:</w:t>
            </w:r>
          </w:p>
          <w:p w14:paraId="02EC782C" w14:textId="214D5023" w:rsidR="00D56EB2" w:rsidRPr="005A4D14" w:rsidRDefault="00D56EB2" w:rsidP="007D2E05">
            <w:pPr>
              <w:pStyle w:val="a8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>- С диагональю до 20 м. – 11 устройств.</w:t>
            </w:r>
          </w:p>
          <w:p w14:paraId="44CAD0CE" w14:textId="155F00EE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  - С диагональю до 200 м. – 2 устройства.</w:t>
            </w:r>
          </w:p>
          <w:p w14:paraId="02F559CF" w14:textId="501EEDB1" w:rsidR="00D56EB2" w:rsidRPr="005A4D14" w:rsidRDefault="000327F3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  <w:r w:rsidRPr="005A4D14">
              <w:rPr>
                <w:rFonts w:ascii="Tahoma" w:hAnsi="Tahoma" w:cs="Tahoma"/>
                <w:bCs/>
              </w:rPr>
              <w:t xml:space="preserve">- </w:t>
            </w:r>
            <w:r w:rsidR="00D56EB2" w:rsidRPr="005A4D14">
              <w:rPr>
                <w:rFonts w:ascii="Tahoma" w:hAnsi="Tahoma" w:cs="Tahoma"/>
                <w:bCs/>
              </w:rPr>
              <w:t>Проверка соединения заземляемых элементов с заземляющим устройством:</w:t>
            </w:r>
          </w:p>
          <w:p w14:paraId="198303A3" w14:textId="3CFFD8EB" w:rsidR="00D56EB2" w:rsidRPr="005A4D14" w:rsidRDefault="00D56EB2" w:rsidP="007D2E05">
            <w:pPr>
              <w:pStyle w:val="a8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>- Щитов, шкафов и ограждений- 82 точек.</w:t>
            </w:r>
          </w:p>
          <w:p w14:paraId="522F48DA" w14:textId="65553EB7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 - Частей аппаратов и оборудования-176 точек.</w:t>
            </w:r>
          </w:p>
          <w:p w14:paraId="7B0AAC5B" w14:textId="7702BA1B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 - Оболочек силовых кабельных линий- 78 точки.</w:t>
            </w:r>
          </w:p>
          <w:p w14:paraId="6383251A" w14:textId="5F8B1B23" w:rsidR="00D56EB2" w:rsidRPr="005A4D14" w:rsidRDefault="000327F3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  <w:r w:rsidRPr="005A4D14">
              <w:rPr>
                <w:rFonts w:ascii="Tahoma" w:hAnsi="Tahoma" w:cs="Tahoma"/>
                <w:bCs/>
              </w:rPr>
              <w:t xml:space="preserve">- </w:t>
            </w:r>
            <w:r w:rsidR="00D56EB2" w:rsidRPr="005A4D14">
              <w:rPr>
                <w:rFonts w:ascii="Tahoma" w:hAnsi="Tahoma" w:cs="Tahoma"/>
                <w:bCs/>
              </w:rPr>
              <w:t>Техническое обслуживание РП, ТП:</w:t>
            </w:r>
          </w:p>
          <w:p w14:paraId="39335500" w14:textId="551FE596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 - Техническое обслуживание РУ 6 кВ до 12 ячеек- 6 объекта.</w:t>
            </w:r>
          </w:p>
          <w:p w14:paraId="0150B2D3" w14:textId="6E44528A" w:rsidR="00D56EB2" w:rsidRPr="005A4D14" w:rsidRDefault="00D56EB2" w:rsidP="007D2E05">
            <w:pPr>
              <w:pStyle w:val="a8"/>
              <w:spacing w:after="0" w:line="240" w:lineRule="auto"/>
              <w:ind w:hanging="284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 - Техническое обслуживание РУ 6/10 кВ до 6 ячеек – 7 объектов.</w:t>
            </w:r>
          </w:p>
          <w:p w14:paraId="01C9D88A" w14:textId="57FFBFBB" w:rsidR="00D56EB2" w:rsidRPr="005A4D14" w:rsidRDefault="000327F3" w:rsidP="007D2E05">
            <w:pPr>
              <w:widowControl w:val="0"/>
              <w:jc w:val="both"/>
              <w:outlineLvl w:val="0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- </w:t>
            </w:r>
            <w:r w:rsidR="00D56EB2" w:rsidRPr="005A4D14">
              <w:rPr>
                <w:rFonts w:ascii="Tahoma" w:hAnsi="Tahoma" w:cs="Tahoma"/>
              </w:rPr>
              <w:t xml:space="preserve"> Общий перечень </w:t>
            </w:r>
            <w:r w:rsidR="005731AD" w:rsidRPr="005A4D14">
              <w:rPr>
                <w:rFonts w:ascii="Tahoma" w:hAnsi="Tahoma" w:cs="Tahoma"/>
              </w:rPr>
              <w:t>услуг</w:t>
            </w:r>
            <w:r w:rsidR="00D56EB2" w:rsidRPr="005A4D14">
              <w:rPr>
                <w:rFonts w:ascii="Tahoma" w:hAnsi="Tahoma" w:cs="Tahoma"/>
              </w:rPr>
              <w:t>:</w:t>
            </w:r>
          </w:p>
          <w:p w14:paraId="115CC53A" w14:textId="7A4FEEA5" w:rsidR="00D56EB2" w:rsidRPr="005A4D14" w:rsidRDefault="00D56EB2" w:rsidP="007D2E05">
            <w:pPr>
              <w:pStyle w:val="a6"/>
              <w:suppressAutoHyphens/>
              <w:spacing w:before="0" w:beforeAutospacing="0" w:after="0" w:afterAutospacing="0"/>
              <w:ind w:hanging="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A4D14">
              <w:rPr>
                <w:rFonts w:ascii="Tahoma" w:hAnsi="Tahoma" w:cs="Tahoma"/>
                <w:sz w:val="22"/>
                <w:szCs w:val="22"/>
              </w:rPr>
              <w:t>- Осмотр ТП;</w:t>
            </w:r>
          </w:p>
          <w:p w14:paraId="2F0705CF" w14:textId="67832ABF" w:rsidR="00D56EB2" w:rsidRPr="005A4D14" w:rsidRDefault="00D56EB2" w:rsidP="007D2E05">
            <w:pPr>
              <w:pStyle w:val="a6"/>
              <w:suppressAutoHyphens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A4D14">
              <w:rPr>
                <w:rFonts w:ascii="Tahoma" w:hAnsi="Tahoma" w:cs="Tahoma"/>
                <w:sz w:val="22"/>
                <w:szCs w:val="22"/>
              </w:rPr>
              <w:t>- Проверка целостности заземления ТП;</w:t>
            </w:r>
          </w:p>
          <w:p w14:paraId="3B769178" w14:textId="1730C2AC" w:rsidR="00D56EB2" w:rsidRPr="005A4D14" w:rsidRDefault="00D56EB2" w:rsidP="007D2E05">
            <w:pPr>
              <w:pStyle w:val="a6"/>
              <w:suppressAutoHyphens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A4D14">
              <w:rPr>
                <w:rFonts w:ascii="Tahoma" w:hAnsi="Tahoma" w:cs="Tahoma"/>
                <w:sz w:val="22"/>
                <w:szCs w:val="22"/>
              </w:rPr>
              <w:t>- Измерения токовой нагрузки на вводах 0,4 кВ силовых трансформаторов и линий;</w:t>
            </w:r>
          </w:p>
          <w:p w14:paraId="4EB77612" w14:textId="1FFD3D8B" w:rsidR="00D56EB2" w:rsidRPr="005A4D14" w:rsidRDefault="00D56EB2" w:rsidP="007D2E05">
            <w:pPr>
              <w:pStyle w:val="a6"/>
              <w:suppressAutoHyphens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A4D14">
              <w:rPr>
                <w:rFonts w:ascii="Tahoma" w:hAnsi="Tahoma" w:cs="Tahoma"/>
                <w:sz w:val="22"/>
                <w:szCs w:val="22"/>
              </w:rPr>
              <w:t>- Измерение напряжения на шинах 0,4 кВ;</w:t>
            </w:r>
          </w:p>
          <w:p w14:paraId="6F396355" w14:textId="088A03A6" w:rsidR="00D56EB2" w:rsidRPr="005A4D14" w:rsidRDefault="00D56EB2" w:rsidP="007D2E05">
            <w:pPr>
              <w:pStyle w:val="a6"/>
              <w:suppressAutoHyphens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A4D14">
              <w:rPr>
                <w:rFonts w:ascii="Tahoma" w:hAnsi="Tahoma" w:cs="Tahoma"/>
                <w:sz w:val="22"/>
                <w:szCs w:val="22"/>
              </w:rPr>
              <w:t>- Очистка изоляции оборудования ТП, аппаратов, баков и арматуры от пыли и грязи;</w:t>
            </w:r>
          </w:p>
          <w:p w14:paraId="07A4A912" w14:textId="60F74F2C" w:rsidR="00D56EB2" w:rsidRPr="005A4D14" w:rsidRDefault="00D56EB2" w:rsidP="007D2E05">
            <w:pPr>
              <w:pStyle w:val="a6"/>
              <w:suppressAutoHyphens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A4D14">
              <w:rPr>
                <w:rFonts w:ascii="Tahoma" w:hAnsi="Tahoma" w:cs="Tahoma"/>
                <w:sz w:val="22"/>
                <w:szCs w:val="22"/>
              </w:rPr>
              <w:t>- Зачистка, смазка и затяжка контактных соединений;</w:t>
            </w:r>
          </w:p>
          <w:p w14:paraId="52F6CE50" w14:textId="7E87ED0B" w:rsidR="00D56EB2" w:rsidRPr="005A4D14" w:rsidRDefault="00D56EB2" w:rsidP="007D2E05">
            <w:pPr>
              <w:pStyle w:val="a6"/>
              <w:suppressAutoHyphens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A4D14">
              <w:rPr>
                <w:rFonts w:ascii="Tahoma" w:hAnsi="Tahoma" w:cs="Tahoma"/>
                <w:sz w:val="22"/>
                <w:szCs w:val="22"/>
              </w:rPr>
              <w:t>- Проверка состояние изоляции и контактных соединений электрооборудования (наличие трещин, сколов, следов перекрытия изоляции и перегрева контактов);</w:t>
            </w:r>
          </w:p>
          <w:p w14:paraId="6155A46F" w14:textId="1FBD304C" w:rsidR="00D56EB2" w:rsidRPr="005A4D14" w:rsidRDefault="00D56EB2" w:rsidP="007D2E05">
            <w:pPr>
              <w:pStyle w:val="a6"/>
              <w:suppressAutoHyphens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A4D14">
              <w:rPr>
                <w:rFonts w:ascii="Tahoma" w:hAnsi="Tahoma" w:cs="Tahoma"/>
                <w:sz w:val="22"/>
                <w:szCs w:val="22"/>
              </w:rPr>
              <w:t>- Замер температуры масла и корпусов силовых трансформаторов;</w:t>
            </w:r>
          </w:p>
          <w:p w14:paraId="2D921A35" w14:textId="6FE17564" w:rsidR="00D56EB2" w:rsidRPr="005A4D14" w:rsidRDefault="00D56EB2" w:rsidP="007D2E05">
            <w:pPr>
              <w:pStyle w:val="a6"/>
              <w:suppressAutoHyphens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A4D14">
              <w:rPr>
                <w:rFonts w:ascii="Tahoma" w:hAnsi="Tahoma" w:cs="Tahoma"/>
                <w:sz w:val="22"/>
                <w:szCs w:val="22"/>
              </w:rPr>
              <w:t>- Устранение неисправности (регулировка) механизмов приводов и контактной части выключателей и разъединителей (выключателей нагрузки);</w:t>
            </w:r>
          </w:p>
          <w:p w14:paraId="18471BBA" w14:textId="718FA1E7" w:rsidR="00D56EB2" w:rsidRPr="005A4D14" w:rsidRDefault="00D56EB2" w:rsidP="007D2E05">
            <w:pPr>
              <w:pStyle w:val="a6"/>
              <w:suppressAutoHyphens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A4D14">
              <w:rPr>
                <w:rFonts w:ascii="Tahoma" w:hAnsi="Tahoma" w:cs="Tahoma"/>
                <w:sz w:val="22"/>
                <w:szCs w:val="22"/>
              </w:rPr>
              <w:t>-  Смазка шарнирных соединений и трущихся поверхностей оборудования;</w:t>
            </w:r>
          </w:p>
          <w:p w14:paraId="7AFF7633" w14:textId="5E941018" w:rsidR="00D56EB2" w:rsidRPr="005A4D14" w:rsidRDefault="00D56EB2" w:rsidP="007D2E05">
            <w:pPr>
              <w:pStyle w:val="a6"/>
              <w:suppressAutoHyphens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A4D14">
              <w:rPr>
                <w:rFonts w:ascii="Tahoma" w:hAnsi="Tahoma" w:cs="Tahoma"/>
                <w:sz w:val="22"/>
                <w:szCs w:val="22"/>
              </w:rPr>
              <w:t>- Доливка свежего масла в маслонаполненные аппараты и оборудование.</w:t>
            </w:r>
          </w:p>
          <w:p w14:paraId="3566753E" w14:textId="663FF547" w:rsidR="00D56EB2" w:rsidRPr="005A4D14" w:rsidRDefault="00D56EB2" w:rsidP="007D2E05">
            <w:pPr>
              <w:pStyle w:val="a6"/>
              <w:suppressAutoHyphens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A4D14">
              <w:rPr>
                <w:rFonts w:ascii="Tahoma" w:hAnsi="Tahoma" w:cs="Tahoma"/>
                <w:sz w:val="22"/>
                <w:szCs w:val="22"/>
              </w:rPr>
              <w:t>- Обновление и замена диспетчерских надписей, предупредительных плакатов и знаков безопасности в РУ 0,4-6/10 кВ;</w:t>
            </w:r>
          </w:p>
          <w:p w14:paraId="36ACA8F6" w14:textId="3EF4293E" w:rsidR="00D56EB2" w:rsidRPr="005A4D14" w:rsidRDefault="00D56EB2" w:rsidP="007D2E05">
            <w:pPr>
              <w:pStyle w:val="a6"/>
              <w:suppressAutoHyphens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A4D14">
              <w:rPr>
                <w:rFonts w:ascii="Tahoma" w:hAnsi="Tahoma" w:cs="Tahoma"/>
                <w:sz w:val="22"/>
                <w:szCs w:val="22"/>
              </w:rPr>
              <w:t>- Вырубка кустарников, обрезка сучьев в охранной зоне ТП.</w:t>
            </w:r>
          </w:p>
          <w:p w14:paraId="18DAAC41" w14:textId="00EA584F" w:rsidR="00D56EB2" w:rsidRPr="005A4D14" w:rsidRDefault="00D56EB2" w:rsidP="007D2E05">
            <w:pPr>
              <w:widowControl w:val="0"/>
              <w:shd w:val="clear" w:color="auto" w:fill="FFFFFF"/>
              <w:tabs>
                <w:tab w:val="left" w:pos="1980"/>
              </w:tabs>
              <w:suppressAutoHyphens/>
              <w:autoSpaceDE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lastRenderedPageBreak/>
              <w:t>- Замена поврежденных элементов разъединителей, выключателей нагрузки и их приводов, тяг к приводам разъединителей, устройств блокировки.</w:t>
            </w:r>
          </w:p>
          <w:p w14:paraId="180EE6A6" w14:textId="795CD66F" w:rsidR="00D56EB2" w:rsidRPr="005A4D14" w:rsidRDefault="00D56EB2" w:rsidP="007D2E0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>- Замена поврежденных полюсов масляных, вакуумных выключателей, разрядников, предохранителей, измерительных трансформаторов, низковольтных автоматических выключателей.</w:t>
            </w:r>
          </w:p>
          <w:p w14:paraId="0EB32827" w14:textId="5685A760" w:rsidR="00D56EB2" w:rsidRPr="005A4D14" w:rsidRDefault="00D56EB2" w:rsidP="007D2E0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>- Замена поврежденной изоляции вводов, изоляции сборных шин 0,4-10 кВ, ремонт кабельных муфт.</w:t>
            </w:r>
          </w:p>
          <w:p w14:paraId="0A181C57" w14:textId="35581053" w:rsidR="00D56EB2" w:rsidRPr="005A4D14" w:rsidRDefault="00D56EB2" w:rsidP="007D2E0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>- Регулировка и ремонт релейной защиты и автоматики.</w:t>
            </w:r>
          </w:p>
          <w:p w14:paraId="3B172407" w14:textId="77777777" w:rsidR="00D56EB2" w:rsidRPr="005A4D14" w:rsidRDefault="00D56EB2" w:rsidP="007D2E05">
            <w:pPr>
              <w:widowControl w:val="0"/>
              <w:ind w:hanging="533"/>
              <w:jc w:val="both"/>
              <w:outlineLvl w:val="0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      - Ремонт заземляющих устройств, восстановление и усиление контуров    заземления и заземлителей.</w:t>
            </w:r>
          </w:p>
          <w:p w14:paraId="01CDEA94" w14:textId="2BA31601" w:rsidR="00D56EB2" w:rsidRPr="005A4D14" w:rsidRDefault="000327F3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- </w:t>
            </w:r>
            <w:r w:rsidR="00D56EB2" w:rsidRPr="005A4D14">
              <w:rPr>
                <w:rFonts w:ascii="Tahoma" w:hAnsi="Tahoma" w:cs="Tahoma"/>
              </w:rPr>
              <w:t>Инвентарные номера электрооборудования подстанций:</w:t>
            </w:r>
          </w:p>
          <w:p w14:paraId="53ACCE8F" w14:textId="77777777" w:rsidR="00D56EB2" w:rsidRPr="005A4D14" w:rsidRDefault="00D56EB2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 w:rsidRPr="005A4D14">
              <w:rPr>
                <w:rFonts w:ascii="Tahoma" w:hAnsi="Tahoma" w:cs="Tahoma"/>
                <w:u w:val="single"/>
              </w:rPr>
              <w:t>Енисей:</w:t>
            </w:r>
          </w:p>
          <w:p w14:paraId="277D36E5" w14:textId="0586B46E" w:rsidR="00D56EB2" w:rsidRPr="005A4D14" w:rsidRDefault="00D56EB2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- РП-138 - №84</w:t>
            </w:r>
          </w:p>
          <w:p w14:paraId="09AFABBD" w14:textId="1BC4A605" w:rsidR="00D56EB2" w:rsidRPr="005A4D14" w:rsidRDefault="00D56EB2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- ТП- 352 - №85</w:t>
            </w:r>
            <w:r w:rsidR="009A2740" w:rsidRPr="005A4D14">
              <w:rPr>
                <w:rFonts w:ascii="Tahoma" w:hAnsi="Tahoma" w:cs="Tahoma"/>
              </w:rPr>
              <w:t>А</w:t>
            </w:r>
          </w:p>
          <w:p w14:paraId="335C1C25" w14:textId="6B714F12" w:rsidR="00D56EB2" w:rsidRPr="005A4D14" w:rsidRDefault="00D56EB2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- ТП – 368 - №</w:t>
            </w:r>
            <w:r w:rsidR="009A2740" w:rsidRPr="005A4D14">
              <w:rPr>
                <w:rFonts w:ascii="Tahoma" w:hAnsi="Tahoma" w:cs="Tahoma"/>
              </w:rPr>
              <w:t>86</w:t>
            </w:r>
          </w:p>
          <w:p w14:paraId="6FB090E7" w14:textId="77777777" w:rsidR="00D56EB2" w:rsidRPr="005A4D14" w:rsidRDefault="00D56EB2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- ТП – 351 – 64</w:t>
            </w:r>
          </w:p>
          <w:p w14:paraId="63B3E979" w14:textId="77777777" w:rsidR="00D56EB2" w:rsidRPr="005A4D14" w:rsidRDefault="00D56EB2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 w:rsidRPr="005A4D14">
              <w:rPr>
                <w:rFonts w:ascii="Tahoma" w:hAnsi="Tahoma" w:cs="Tahoma"/>
                <w:u w:val="single"/>
              </w:rPr>
              <w:t>Песчанка:</w:t>
            </w:r>
          </w:p>
          <w:p w14:paraId="0810B508" w14:textId="77777777" w:rsidR="00D56EB2" w:rsidRPr="005A4D14" w:rsidRDefault="00D56EB2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ТП – 147-7-1 – № 120600143</w:t>
            </w:r>
          </w:p>
          <w:p w14:paraId="03FDA0DE" w14:textId="77777777" w:rsidR="00D56EB2" w:rsidRPr="005A4D14" w:rsidRDefault="00D56EB2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ТП – 147-7-3 - №120600142</w:t>
            </w:r>
          </w:p>
          <w:p w14:paraId="34111787" w14:textId="77777777" w:rsidR="00D56EB2" w:rsidRPr="005A4D14" w:rsidRDefault="00D56EB2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ТП – 147-8-2 - № 60600135</w:t>
            </w:r>
          </w:p>
          <w:p w14:paraId="0EC05656" w14:textId="77777777" w:rsidR="00D56EB2" w:rsidRPr="005A4D14" w:rsidRDefault="00D56EB2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 w:rsidRPr="005A4D14">
              <w:rPr>
                <w:rFonts w:ascii="Tahoma" w:hAnsi="Tahoma" w:cs="Tahoma"/>
                <w:u w:val="single"/>
              </w:rPr>
              <w:t>Злобино:</w:t>
            </w:r>
          </w:p>
          <w:p w14:paraId="03BCCEE1" w14:textId="1808A449" w:rsidR="00D56EB2" w:rsidRPr="005A4D14" w:rsidRDefault="00D56EB2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ТП-1 - №</w:t>
            </w:r>
            <w:r w:rsidR="009A2740" w:rsidRPr="005A4D14">
              <w:rPr>
                <w:rFonts w:ascii="Tahoma" w:hAnsi="Tahoma" w:cs="Tahoma"/>
              </w:rPr>
              <w:t>60А</w:t>
            </w:r>
          </w:p>
          <w:p w14:paraId="574A0FB0" w14:textId="338BA00D" w:rsidR="009A2740" w:rsidRPr="005A4D14" w:rsidRDefault="009A2740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ТП-2 - № </w:t>
            </w:r>
            <w:r w:rsidR="00126955" w:rsidRPr="00126955">
              <w:rPr>
                <w:rFonts w:ascii="Tahoma" w:hAnsi="Tahoma" w:cs="Tahoma"/>
              </w:rPr>
              <w:t>1201175381</w:t>
            </w:r>
          </w:p>
          <w:p w14:paraId="7188463F" w14:textId="641D1C69" w:rsidR="00D56EB2" w:rsidRPr="005A4D14" w:rsidRDefault="009F4049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</w:t>
            </w:r>
            <w:r w:rsidR="00D56EB2" w:rsidRPr="005A4D14">
              <w:rPr>
                <w:rFonts w:ascii="Tahoma" w:hAnsi="Tahoma" w:cs="Tahoma"/>
              </w:rPr>
              <w:t>ТП-3 -</w:t>
            </w:r>
            <w:r w:rsidR="009A2740" w:rsidRPr="005A4D14">
              <w:rPr>
                <w:rFonts w:ascii="Tahoma" w:hAnsi="Tahoma" w:cs="Tahoma"/>
              </w:rPr>
              <w:t xml:space="preserve"> </w:t>
            </w:r>
            <w:r w:rsidR="00D56EB2" w:rsidRPr="005A4D14">
              <w:rPr>
                <w:rFonts w:ascii="Tahoma" w:hAnsi="Tahoma" w:cs="Tahoma"/>
              </w:rPr>
              <w:t>№</w:t>
            </w:r>
            <w:r w:rsidR="009A2740" w:rsidRPr="005A4D14">
              <w:rPr>
                <w:rFonts w:ascii="Tahoma" w:hAnsi="Tahoma" w:cs="Tahoma"/>
              </w:rPr>
              <w:t xml:space="preserve"> </w:t>
            </w:r>
            <w:r w:rsidR="00D56EB2" w:rsidRPr="005A4D14">
              <w:rPr>
                <w:rFonts w:ascii="Tahoma" w:hAnsi="Tahoma" w:cs="Tahoma"/>
              </w:rPr>
              <w:t>65а</w:t>
            </w:r>
          </w:p>
          <w:p w14:paraId="13FBC04C" w14:textId="3B7C6793" w:rsidR="00D56EB2" w:rsidRPr="005A4D14" w:rsidRDefault="00D56EB2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РП-114 - №</w:t>
            </w:r>
            <w:r w:rsidR="009A2740" w:rsidRPr="005A4D14">
              <w:rPr>
                <w:rFonts w:ascii="Tahoma" w:hAnsi="Tahoma" w:cs="Tahoma"/>
              </w:rPr>
              <w:t xml:space="preserve">62А      </w:t>
            </w:r>
          </w:p>
          <w:p w14:paraId="3C0CDC2E" w14:textId="4B804209" w:rsidR="00D56EB2" w:rsidRPr="005A4D14" w:rsidRDefault="00D56EB2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 xml:space="preserve">  КТП-250 - №18403</w:t>
            </w:r>
          </w:p>
          <w:p w14:paraId="12723EDF" w14:textId="77777777" w:rsidR="00D56EB2" w:rsidRPr="005A4D14" w:rsidRDefault="00D56EB2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14:paraId="5467AFDE" w14:textId="77777777" w:rsidR="00D56EB2" w:rsidRPr="005A4D14" w:rsidRDefault="00D56EB2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>А также силовые трансформаторы:</w:t>
            </w:r>
          </w:p>
          <w:p w14:paraId="28D2CBB7" w14:textId="5A3DF4D8" w:rsidR="00D56EB2" w:rsidRPr="005A4D14" w:rsidRDefault="00D56EB2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 w:rsidRPr="005A4D14">
              <w:rPr>
                <w:rFonts w:ascii="Tahoma" w:hAnsi="Tahoma" w:cs="Tahoma"/>
              </w:rPr>
              <w:t xml:space="preserve">   - №</w:t>
            </w:r>
            <w:r w:rsidR="009A2740" w:rsidRPr="005A4D14">
              <w:rPr>
                <w:rFonts w:ascii="Tahoma" w:hAnsi="Tahoma" w:cs="Tahoma"/>
              </w:rPr>
              <w:t xml:space="preserve"> </w:t>
            </w:r>
            <w:r w:rsidRPr="005A4D14">
              <w:rPr>
                <w:rFonts w:ascii="Tahoma" w:hAnsi="Tahoma" w:cs="Tahoma"/>
              </w:rPr>
              <w:t>18540 -</w:t>
            </w:r>
            <w:r w:rsidRPr="005A4D14">
              <w:rPr>
                <w:rFonts w:ascii="Tahoma" w:hAnsi="Tahoma" w:cs="Tahoma"/>
                <w:u w:val="single"/>
              </w:rPr>
              <w:t xml:space="preserve"> ТМ 400/10/6</w:t>
            </w:r>
          </w:p>
          <w:p w14:paraId="39DDECD2" w14:textId="4C0C904E" w:rsidR="00D56EB2" w:rsidRPr="005A4D14" w:rsidRDefault="007D2E05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>
              <w:rPr>
                <w:rFonts w:ascii="Tahoma" w:hAnsi="Tahoma" w:cs="Tahoma"/>
              </w:rPr>
              <w:t xml:space="preserve">  </w:t>
            </w:r>
            <w:r w:rsidR="00D56EB2" w:rsidRPr="005A4D14">
              <w:rPr>
                <w:rFonts w:ascii="Tahoma" w:hAnsi="Tahoma" w:cs="Tahoma"/>
              </w:rPr>
              <w:t xml:space="preserve"> - №</w:t>
            </w:r>
            <w:r w:rsidR="009A2740" w:rsidRPr="005A4D14">
              <w:rPr>
                <w:rFonts w:ascii="Tahoma" w:hAnsi="Tahoma" w:cs="Tahoma"/>
              </w:rPr>
              <w:t xml:space="preserve"> </w:t>
            </w:r>
            <w:r w:rsidR="00D56EB2" w:rsidRPr="005A4D14">
              <w:rPr>
                <w:rFonts w:ascii="Tahoma" w:hAnsi="Tahoma" w:cs="Tahoma"/>
              </w:rPr>
              <w:t>841 -</w:t>
            </w:r>
            <w:r w:rsidR="00D56EB2" w:rsidRPr="005A4D14">
              <w:rPr>
                <w:rFonts w:ascii="Tahoma" w:hAnsi="Tahoma" w:cs="Tahoma"/>
                <w:u w:val="single"/>
              </w:rPr>
              <w:t xml:space="preserve"> ТМ 320/10/6</w:t>
            </w:r>
          </w:p>
          <w:p w14:paraId="11D2F6C1" w14:textId="36F565C7" w:rsidR="00D56EB2" w:rsidRPr="005A4D14" w:rsidRDefault="007D2E05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>
              <w:rPr>
                <w:rFonts w:ascii="Tahoma" w:hAnsi="Tahoma" w:cs="Tahoma"/>
              </w:rPr>
              <w:t xml:space="preserve">   </w:t>
            </w:r>
            <w:r w:rsidR="00D56EB2" w:rsidRPr="005A4D14">
              <w:rPr>
                <w:rFonts w:ascii="Tahoma" w:hAnsi="Tahoma" w:cs="Tahoma"/>
              </w:rPr>
              <w:t xml:space="preserve">- № </w:t>
            </w:r>
            <w:r w:rsidR="009F4049" w:rsidRPr="005A4D14">
              <w:rPr>
                <w:rFonts w:ascii="Tahoma" w:hAnsi="Tahoma" w:cs="Tahoma"/>
              </w:rPr>
              <w:t xml:space="preserve">1201172749 </w:t>
            </w:r>
            <w:r w:rsidR="00D56EB2" w:rsidRPr="005A4D14">
              <w:rPr>
                <w:rFonts w:ascii="Tahoma" w:hAnsi="Tahoma" w:cs="Tahoma"/>
              </w:rPr>
              <w:t>-</w:t>
            </w:r>
            <w:r w:rsidR="00D56EB2" w:rsidRPr="005A4D14">
              <w:rPr>
                <w:rFonts w:ascii="Tahoma" w:hAnsi="Tahoma" w:cs="Tahoma"/>
                <w:u w:val="single"/>
              </w:rPr>
              <w:t xml:space="preserve"> ТМ</w:t>
            </w:r>
            <w:r w:rsidR="009F4049" w:rsidRPr="005A4D14">
              <w:rPr>
                <w:rFonts w:ascii="Tahoma" w:hAnsi="Tahoma" w:cs="Tahoma"/>
                <w:u w:val="single"/>
              </w:rPr>
              <w:t>Г</w:t>
            </w:r>
            <w:r w:rsidR="00D56EB2" w:rsidRPr="005A4D14">
              <w:rPr>
                <w:rFonts w:ascii="Tahoma" w:hAnsi="Tahoma" w:cs="Tahoma"/>
                <w:u w:val="single"/>
              </w:rPr>
              <w:t xml:space="preserve"> </w:t>
            </w:r>
            <w:r w:rsidR="009F4049" w:rsidRPr="005A4D14">
              <w:rPr>
                <w:rFonts w:ascii="Tahoma" w:hAnsi="Tahoma" w:cs="Tahoma"/>
                <w:u w:val="single"/>
              </w:rPr>
              <w:t>630</w:t>
            </w:r>
            <w:r w:rsidR="00D56EB2" w:rsidRPr="005A4D14">
              <w:rPr>
                <w:rFonts w:ascii="Tahoma" w:hAnsi="Tahoma" w:cs="Tahoma"/>
                <w:u w:val="single"/>
              </w:rPr>
              <w:t xml:space="preserve">/6кВ </w:t>
            </w:r>
          </w:p>
          <w:p w14:paraId="65510202" w14:textId="7D33D784" w:rsidR="00D56EB2" w:rsidRPr="005A4D14" w:rsidRDefault="007D2E05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>
              <w:rPr>
                <w:rFonts w:ascii="Tahoma" w:hAnsi="Tahoma" w:cs="Tahoma"/>
              </w:rPr>
              <w:t xml:space="preserve">  </w:t>
            </w:r>
            <w:r w:rsidR="00D56EB2" w:rsidRPr="005A4D14">
              <w:rPr>
                <w:rFonts w:ascii="Tahoma" w:hAnsi="Tahoma" w:cs="Tahoma"/>
              </w:rPr>
              <w:t xml:space="preserve"> - № </w:t>
            </w:r>
            <w:r w:rsidR="009F4049" w:rsidRPr="005A4D14">
              <w:rPr>
                <w:rFonts w:ascii="Tahoma" w:hAnsi="Tahoma" w:cs="Tahoma"/>
              </w:rPr>
              <w:t xml:space="preserve">1201172750 </w:t>
            </w:r>
            <w:r w:rsidR="00D56EB2" w:rsidRPr="005A4D14">
              <w:rPr>
                <w:rFonts w:ascii="Tahoma" w:hAnsi="Tahoma" w:cs="Tahoma"/>
              </w:rPr>
              <w:t>-</w:t>
            </w:r>
            <w:r w:rsidR="00D56EB2" w:rsidRPr="005A4D14">
              <w:rPr>
                <w:rFonts w:ascii="Tahoma" w:hAnsi="Tahoma" w:cs="Tahoma"/>
                <w:u w:val="single"/>
              </w:rPr>
              <w:t xml:space="preserve"> ТМ</w:t>
            </w:r>
            <w:r w:rsidR="009F4049" w:rsidRPr="005A4D14">
              <w:rPr>
                <w:rFonts w:ascii="Tahoma" w:hAnsi="Tahoma" w:cs="Tahoma"/>
                <w:u w:val="single"/>
              </w:rPr>
              <w:t>Г</w:t>
            </w:r>
            <w:r w:rsidR="00D56EB2" w:rsidRPr="005A4D14">
              <w:rPr>
                <w:rFonts w:ascii="Tahoma" w:hAnsi="Tahoma" w:cs="Tahoma"/>
                <w:u w:val="single"/>
              </w:rPr>
              <w:t xml:space="preserve"> </w:t>
            </w:r>
            <w:r w:rsidR="009F4049" w:rsidRPr="005A4D14">
              <w:rPr>
                <w:rFonts w:ascii="Tahoma" w:hAnsi="Tahoma" w:cs="Tahoma"/>
                <w:u w:val="single"/>
              </w:rPr>
              <w:t>63</w:t>
            </w:r>
            <w:r w:rsidR="00D56EB2" w:rsidRPr="005A4D14">
              <w:rPr>
                <w:rFonts w:ascii="Tahoma" w:hAnsi="Tahoma" w:cs="Tahoma"/>
                <w:u w:val="single"/>
              </w:rPr>
              <w:t>0/6кВ</w:t>
            </w:r>
          </w:p>
          <w:p w14:paraId="6FC6F3E5" w14:textId="4D45E7DE" w:rsidR="00D56EB2" w:rsidRPr="005A4D14" w:rsidRDefault="007D2E05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>
              <w:rPr>
                <w:rFonts w:ascii="Tahoma" w:hAnsi="Tahoma" w:cs="Tahoma"/>
                <w:color w:val="FF0000"/>
              </w:rPr>
              <w:t xml:space="preserve">  </w:t>
            </w:r>
            <w:r w:rsidR="00D56EB2" w:rsidRPr="005A4D14">
              <w:rPr>
                <w:rFonts w:ascii="Tahoma" w:hAnsi="Tahoma" w:cs="Tahoma"/>
                <w:color w:val="FF0000"/>
              </w:rPr>
              <w:t xml:space="preserve"> </w:t>
            </w:r>
            <w:r w:rsidR="00D56EB2" w:rsidRPr="005A4D14">
              <w:rPr>
                <w:rFonts w:ascii="Tahoma" w:hAnsi="Tahoma" w:cs="Tahoma"/>
              </w:rPr>
              <w:t>- №19182 -</w:t>
            </w:r>
            <w:r w:rsidR="00D56EB2" w:rsidRPr="005A4D14">
              <w:rPr>
                <w:rFonts w:ascii="Tahoma" w:hAnsi="Tahoma" w:cs="Tahoma"/>
                <w:u w:val="single"/>
              </w:rPr>
              <w:t xml:space="preserve"> ТМ 630/6кВ</w:t>
            </w:r>
          </w:p>
          <w:p w14:paraId="3E878AFB" w14:textId="07079D35" w:rsidR="00D56EB2" w:rsidRPr="005A4D14" w:rsidRDefault="007D2E05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>
              <w:rPr>
                <w:rFonts w:ascii="Tahoma" w:hAnsi="Tahoma" w:cs="Tahoma"/>
                <w:color w:val="FF0000"/>
              </w:rPr>
              <w:t xml:space="preserve">  </w:t>
            </w:r>
            <w:r w:rsidR="00D56EB2" w:rsidRPr="005A4D14">
              <w:rPr>
                <w:rFonts w:ascii="Tahoma" w:hAnsi="Tahoma" w:cs="Tahoma"/>
                <w:color w:val="FF0000"/>
              </w:rPr>
              <w:t xml:space="preserve"> </w:t>
            </w:r>
            <w:r w:rsidR="00D56EB2" w:rsidRPr="005A4D14">
              <w:rPr>
                <w:rFonts w:ascii="Tahoma" w:hAnsi="Tahoma" w:cs="Tahoma"/>
              </w:rPr>
              <w:t>- №</w:t>
            </w:r>
            <w:r w:rsidR="009F4049" w:rsidRPr="005A4D14">
              <w:rPr>
                <w:rFonts w:ascii="Tahoma" w:hAnsi="Tahoma" w:cs="Tahoma"/>
              </w:rPr>
              <w:t xml:space="preserve"> 1201173227</w:t>
            </w:r>
            <w:r w:rsidR="00D56EB2" w:rsidRPr="005A4D14">
              <w:rPr>
                <w:rFonts w:ascii="Tahoma" w:hAnsi="Tahoma" w:cs="Tahoma"/>
              </w:rPr>
              <w:t xml:space="preserve"> -</w:t>
            </w:r>
            <w:r w:rsidR="00D56EB2" w:rsidRPr="005A4D14">
              <w:rPr>
                <w:rFonts w:ascii="Tahoma" w:hAnsi="Tahoma" w:cs="Tahoma"/>
                <w:u w:val="single"/>
              </w:rPr>
              <w:t xml:space="preserve"> ТМ</w:t>
            </w:r>
            <w:r w:rsidR="009F4049" w:rsidRPr="005A4D14">
              <w:rPr>
                <w:rFonts w:ascii="Tahoma" w:hAnsi="Tahoma" w:cs="Tahoma"/>
                <w:u w:val="single"/>
              </w:rPr>
              <w:t>Г</w:t>
            </w:r>
            <w:r w:rsidR="00D56EB2" w:rsidRPr="005A4D14">
              <w:rPr>
                <w:rFonts w:ascii="Tahoma" w:hAnsi="Tahoma" w:cs="Tahoma"/>
                <w:u w:val="single"/>
              </w:rPr>
              <w:t xml:space="preserve"> 630/6кВ</w:t>
            </w:r>
          </w:p>
          <w:p w14:paraId="70EBA383" w14:textId="62B0DABD" w:rsidR="00D56EB2" w:rsidRPr="005A4D14" w:rsidRDefault="007D2E05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>
              <w:rPr>
                <w:rFonts w:ascii="Tahoma" w:hAnsi="Tahoma" w:cs="Tahoma"/>
              </w:rPr>
              <w:t xml:space="preserve">  </w:t>
            </w:r>
            <w:r w:rsidR="00D56EB2" w:rsidRPr="005A4D14">
              <w:rPr>
                <w:rFonts w:ascii="Tahoma" w:hAnsi="Tahoma" w:cs="Tahoma"/>
              </w:rPr>
              <w:t xml:space="preserve"> - №</w:t>
            </w:r>
            <w:r w:rsidR="009F4049" w:rsidRPr="005A4D14">
              <w:rPr>
                <w:rFonts w:ascii="Tahoma" w:hAnsi="Tahoma" w:cs="Tahoma"/>
              </w:rPr>
              <w:t xml:space="preserve"> 1201173228</w:t>
            </w:r>
            <w:r w:rsidR="00D56EB2" w:rsidRPr="005A4D14">
              <w:rPr>
                <w:rFonts w:ascii="Tahoma" w:hAnsi="Tahoma" w:cs="Tahoma"/>
              </w:rPr>
              <w:t xml:space="preserve"> -</w:t>
            </w:r>
            <w:r w:rsidR="00D56EB2" w:rsidRPr="005A4D14">
              <w:rPr>
                <w:rFonts w:ascii="Tahoma" w:hAnsi="Tahoma" w:cs="Tahoma"/>
                <w:u w:val="single"/>
              </w:rPr>
              <w:t xml:space="preserve"> ТМ</w:t>
            </w:r>
            <w:r w:rsidR="009F4049" w:rsidRPr="005A4D14">
              <w:rPr>
                <w:rFonts w:ascii="Tahoma" w:hAnsi="Tahoma" w:cs="Tahoma"/>
                <w:u w:val="single"/>
              </w:rPr>
              <w:t>Г</w:t>
            </w:r>
            <w:r w:rsidR="00D56EB2" w:rsidRPr="005A4D14">
              <w:rPr>
                <w:rFonts w:ascii="Tahoma" w:hAnsi="Tahoma" w:cs="Tahoma"/>
                <w:u w:val="single"/>
              </w:rPr>
              <w:t xml:space="preserve"> 630/6кВ</w:t>
            </w:r>
          </w:p>
          <w:p w14:paraId="7D793BCE" w14:textId="24EFDD93" w:rsidR="009F4049" w:rsidRPr="005A4D14" w:rsidRDefault="007D2E05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>
              <w:rPr>
                <w:rFonts w:ascii="Tahoma" w:hAnsi="Tahoma" w:cs="Tahoma"/>
              </w:rPr>
              <w:t xml:space="preserve">  </w:t>
            </w:r>
            <w:r w:rsidR="009F4049" w:rsidRPr="005A4D14">
              <w:rPr>
                <w:rFonts w:ascii="Tahoma" w:hAnsi="Tahoma" w:cs="Tahoma"/>
              </w:rPr>
              <w:t xml:space="preserve"> - № 1201172321 -</w:t>
            </w:r>
            <w:r w:rsidR="009F4049" w:rsidRPr="005A4D14">
              <w:rPr>
                <w:rFonts w:ascii="Tahoma" w:hAnsi="Tahoma" w:cs="Tahoma"/>
                <w:u w:val="single"/>
              </w:rPr>
              <w:t xml:space="preserve"> ТМГ 630/6кВ</w:t>
            </w:r>
          </w:p>
          <w:p w14:paraId="2EF85874" w14:textId="7F1BEAFF" w:rsidR="009F4049" w:rsidRPr="005A4D14" w:rsidRDefault="007D2E05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>
              <w:rPr>
                <w:rFonts w:ascii="Tahoma" w:hAnsi="Tahoma" w:cs="Tahoma"/>
              </w:rPr>
              <w:t xml:space="preserve">  </w:t>
            </w:r>
            <w:r w:rsidR="009F4049" w:rsidRPr="005A4D14">
              <w:rPr>
                <w:rFonts w:ascii="Tahoma" w:hAnsi="Tahoma" w:cs="Tahoma"/>
              </w:rPr>
              <w:t xml:space="preserve"> - № 1201172322 -</w:t>
            </w:r>
            <w:r w:rsidR="009F4049" w:rsidRPr="005A4D14">
              <w:rPr>
                <w:rFonts w:ascii="Tahoma" w:hAnsi="Tahoma" w:cs="Tahoma"/>
                <w:u w:val="single"/>
              </w:rPr>
              <w:t xml:space="preserve"> ТМГ 630/6кВ</w:t>
            </w:r>
          </w:p>
          <w:p w14:paraId="1AECBAC0" w14:textId="34B5881A" w:rsidR="00D56EB2" w:rsidRPr="005A4D14" w:rsidRDefault="007D2E05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>
              <w:rPr>
                <w:rFonts w:ascii="Tahoma" w:hAnsi="Tahoma" w:cs="Tahoma"/>
              </w:rPr>
              <w:t xml:space="preserve"> </w:t>
            </w:r>
            <w:r w:rsidR="00D56EB2" w:rsidRPr="005A4D14">
              <w:rPr>
                <w:rFonts w:ascii="Tahoma" w:hAnsi="Tahoma" w:cs="Tahoma"/>
              </w:rPr>
              <w:t xml:space="preserve">  - №</w:t>
            </w:r>
            <w:r w:rsidR="009F4049" w:rsidRPr="005A4D14">
              <w:rPr>
                <w:rFonts w:ascii="Tahoma" w:hAnsi="Tahoma" w:cs="Tahoma"/>
              </w:rPr>
              <w:t xml:space="preserve"> </w:t>
            </w:r>
            <w:r w:rsidR="00D56EB2" w:rsidRPr="005A4D14">
              <w:rPr>
                <w:rFonts w:ascii="Tahoma" w:hAnsi="Tahoma" w:cs="Tahoma"/>
              </w:rPr>
              <w:t>961 -</w:t>
            </w:r>
            <w:r w:rsidR="00D56EB2" w:rsidRPr="005A4D14">
              <w:rPr>
                <w:rFonts w:ascii="Tahoma" w:hAnsi="Tahoma" w:cs="Tahoma"/>
                <w:u w:val="single"/>
              </w:rPr>
              <w:t xml:space="preserve"> ТМ 400/10/6</w:t>
            </w:r>
          </w:p>
          <w:p w14:paraId="06C5096E" w14:textId="11C1A1DA" w:rsidR="00D56EB2" w:rsidRPr="005A4D14" w:rsidRDefault="007D2E05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>
              <w:rPr>
                <w:rFonts w:ascii="Tahoma" w:hAnsi="Tahoma" w:cs="Tahoma"/>
              </w:rPr>
              <w:t xml:space="preserve"> </w:t>
            </w:r>
            <w:r w:rsidR="00D56EB2" w:rsidRPr="005A4D14">
              <w:rPr>
                <w:rFonts w:ascii="Tahoma" w:hAnsi="Tahoma" w:cs="Tahoma"/>
              </w:rPr>
              <w:t xml:space="preserve">  - №10069 -</w:t>
            </w:r>
            <w:r w:rsidR="00D56EB2" w:rsidRPr="005A4D14">
              <w:rPr>
                <w:rFonts w:ascii="Tahoma" w:hAnsi="Tahoma" w:cs="Tahoma"/>
                <w:u w:val="single"/>
              </w:rPr>
              <w:t xml:space="preserve"> ТМ 400/10/6</w:t>
            </w:r>
          </w:p>
          <w:p w14:paraId="500784D8" w14:textId="63B5B890" w:rsidR="00D56EB2" w:rsidRPr="005A4D14" w:rsidRDefault="007D2E05" w:rsidP="007D2E05">
            <w:pPr>
              <w:pStyle w:val="a8"/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</w:t>
            </w:r>
            <w:r w:rsidR="00D56EB2" w:rsidRPr="005A4D14">
              <w:rPr>
                <w:rFonts w:ascii="Tahoma" w:hAnsi="Tahoma" w:cs="Tahoma"/>
              </w:rPr>
              <w:t xml:space="preserve"> - №18570 -</w:t>
            </w:r>
            <w:r w:rsidR="00D56EB2" w:rsidRPr="005A4D14">
              <w:rPr>
                <w:rFonts w:ascii="Tahoma" w:hAnsi="Tahoma" w:cs="Tahoma"/>
                <w:u w:val="single"/>
              </w:rPr>
              <w:t xml:space="preserve"> ТМ 400/10/6</w:t>
            </w:r>
          </w:p>
          <w:p w14:paraId="0009C9D4" w14:textId="4D5E70B8" w:rsidR="00D56EB2" w:rsidRPr="005A4D14" w:rsidRDefault="00D56EB2" w:rsidP="007D2E05">
            <w:pPr>
              <w:widowControl w:val="0"/>
              <w:ind w:hanging="533"/>
              <w:jc w:val="both"/>
              <w:outlineLvl w:val="0"/>
              <w:rPr>
                <w:rFonts w:ascii="Tahoma" w:hAnsi="Tahoma" w:cs="Tahoma"/>
              </w:rPr>
            </w:pPr>
          </w:p>
        </w:tc>
      </w:tr>
      <w:tr w:rsidR="00392D86" w:rsidRPr="005A4D14" w14:paraId="2E5C8F44" w14:textId="77777777" w:rsidTr="001F6AE5">
        <w:trPr>
          <w:trHeight w:val="284"/>
        </w:trPr>
        <w:tc>
          <w:tcPr>
            <w:tcW w:w="534" w:type="dxa"/>
          </w:tcPr>
          <w:p w14:paraId="4578F0A0" w14:textId="1342F226" w:rsidR="00392D86" w:rsidRPr="005A4D14" w:rsidRDefault="00DC79B7" w:rsidP="0085475C">
            <w:pPr>
              <w:widowControl w:val="0"/>
              <w:jc w:val="center"/>
              <w:outlineLvl w:val="0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lastRenderedPageBreak/>
              <w:t>5</w:t>
            </w:r>
            <w:r w:rsidR="00392D86" w:rsidRPr="005A4D14">
              <w:rPr>
                <w:rFonts w:ascii="Tahoma" w:hAnsi="Tahoma" w:cs="Tahoma"/>
              </w:rPr>
              <w:t xml:space="preserve">. </w:t>
            </w:r>
          </w:p>
        </w:tc>
        <w:tc>
          <w:tcPr>
            <w:tcW w:w="2835" w:type="dxa"/>
          </w:tcPr>
          <w:p w14:paraId="4BB40922" w14:textId="7430A44F" w:rsidR="00392D86" w:rsidRPr="005A4D14" w:rsidRDefault="00392D86" w:rsidP="005731AD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 w:rsidRPr="005A4D14">
              <w:rPr>
                <w:rFonts w:ascii="Tahoma" w:eastAsia="Times New Roman" w:hAnsi="Tahoma" w:cs="Tahoma"/>
                <w:bCs/>
                <w:lang w:eastAsia="ru-RU"/>
              </w:rPr>
              <w:t xml:space="preserve">Место </w:t>
            </w:r>
            <w:r w:rsidR="003E5A59">
              <w:rPr>
                <w:rFonts w:ascii="Tahoma" w:eastAsia="Times New Roman" w:hAnsi="Tahoma" w:cs="Tahoma"/>
                <w:bCs/>
                <w:lang w:eastAsia="ru-RU"/>
              </w:rPr>
              <w:t>выполнения работ</w:t>
            </w:r>
          </w:p>
        </w:tc>
        <w:tc>
          <w:tcPr>
            <w:tcW w:w="6237" w:type="dxa"/>
          </w:tcPr>
          <w:p w14:paraId="026C374F" w14:textId="4B520F1E" w:rsidR="00EA491C" w:rsidRDefault="004F65C0" w:rsidP="004F65C0">
            <w:pPr>
              <w:spacing w:after="0" w:line="240" w:lineRule="auto"/>
              <w:ind w:firstLine="490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1. </w:t>
            </w:r>
            <w:r w:rsidR="00EA491C">
              <w:rPr>
                <w:rFonts w:ascii="Tahoma" w:eastAsia="Times New Roman" w:hAnsi="Tahoma" w:cs="Tahoma"/>
                <w:bCs/>
                <w:lang w:eastAsia="ru-RU"/>
              </w:rPr>
              <w:t>РФ, Красноярский край, г. Красноярск, ул.  Коммунальная, д.  2, (Злобинский грузовой район)</w:t>
            </w:r>
            <w:r w:rsidR="00BF6B30">
              <w:rPr>
                <w:rFonts w:ascii="Tahoma" w:eastAsia="Times New Roman" w:hAnsi="Tahoma" w:cs="Tahoma"/>
                <w:bCs/>
                <w:lang w:eastAsia="ru-RU"/>
              </w:rPr>
              <w:t>:</w:t>
            </w:r>
          </w:p>
          <w:p w14:paraId="435542D9" w14:textId="6691F3BC" w:rsidR="00EA491C" w:rsidRDefault="00EA491C" w:rsidP="00EA491C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- ТП-1 (Здание подстанции электрической) г. Красноярск, ул. Коммунальная, д. 2, строение № 19, помещение 1</w:t>
            </w:r>
            <w:r w:rsidR="0016640F">
              <w:rPr>
                <w:rFonts w:ascii="Tahoma" w:eastAsia="Times New Roman" w:hAnsi="Tahoma" w:cs="Tahoma"/>
                <w:bCs/>
                <w:lang w:eastAsia="ru-RU"/>
              </w:rPr>
              <w:t>,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 кадастровый номер 24:50:0600013:1081, помещение 2</w:t>
            </w:r>
            <w:r w:rsidR="0016640F">
              <w:rPr>
                <w:rFonts w:ascii="Tahoma" w:eastAsia="Times New Roman" w:hAnsi="Tahoma" w:cs="Tahoma"/>
                <w:bCs/>
                <w:lang w:eastAsia="ru-RU"/>
              </w:rPr>
              <w:t>,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 кадастровый номер 24:50:0600013:1080, помещение 3</w:t>
            </w:r>
            <w:r w:rsidR="0016640F">
              <w:rPr>
                <w:rFonts w:ascii="Tahoma" w:eastAsia="Times New Roman" w:hAnsi="Tahoma" w:cs="Tahoma"/>
                <w:bCs/>
                <w:lang w:eastAsia="ru-RU"/>
              </w:rPr>
              <w:t>,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 кадастровый номер 24:50:0600013:1083, помещение 4</w:t>
            </w:r>
            <w:r w:rsidR="0016640F">
              <w:rPr>
                <w:rFonts w:ascii="Tahoma" w:eastAsia="Times New Roman" w:hAnsi="Tahoma" w:cs="Tahoma"/>
                <w:bCs/>
                <w:lang w:eastAsia="ru-RU"/>
              </w:rPr>
              <w:t>,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 кадастровый номер 24:50:0600013:1082;</w:t>
            </w:r>
          </w:p>
          <w:p w14:paraId="38F255E6" w14:textId="717D99A1" w:rsidR="00EA491C" w:rsidRDefault="00EA491C" w:rsidP="00EA491C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lastRenderedPageBreak/>
              <w:t>-  ТП-2 (Эл.</w:t>
            </w:r>
            <w:r w:rsidR="00BF6B30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трансформаторная подстанция № 2)</w:t>
            </w:r>
            <w:r>
              <w:t xml:space="preserve"> 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г. Красноярск, ул.  Коммунальная, д. 2, строение № 71 (лит. В70), кадастровый номер 24:50:0600013:646;</w:t>
            </w:r>
          </w:p>
          <w:p w14:paraId="43D634F1" w14:textId="67005703" w:rsidR="00EA491C" w:rsidRPr="00EA491C" w:rsidRDefault="00EA491C" w:rsidP="00EA491C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 w:rsidRPr="00F933D8">
              <w:rPr>
                <w:rFonts w:ascii="Tahoma" w:eastAsia="Times New Roman" w:hAnsi="Tahoma" w:cs="Tahoma"/>
                <w:bCs/>
                <w:lang w:eastAsia="ru-RU"/>
              </w:rPr>
              <w:t>- ТП-3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 (Здание подстанции электрической) г. Красноярск, ул. Коммунальная, д. 2, строение № 5, </w:t>
            </w:r>
            <w:r w:rsidR="00992B0E">
              <w:rPr>
                <w:rFonts w:ascii="Tahoma" w:eastAsia="Times New Roman" w:hAnsi="Tahoma" w:cs="Tahoma"/>
                <w:bCs/>
                <w:lang w:eastAsia="ru-RU"/>
              </w:rPr>
              <w:t>помещение 1</w:t>
            </w:r>
            <w:r w:rsidR="0023609D">
              <w:rPr>
                <w:rFonts w:ascii="Tahoma" w:eastAsia="Times New Roman" w:hAnsi="Tahoma" w:cs="Tahoma"/>
                <w:bCs/>
                <w:lang w:eastAsia="ru-RU"/>
              </w:rPr>
              <w:t>,</w:t>
            </w:r>
            <w:r w:rsidR="00992B0E">
              <w:rPr>
                <w:rFonts w:ascii="Tahoma" w:eastAsia="Times New Roman" w:hAnsi="Tahoma" w:cs="Tahoma"/>
                <w:bCs/>
                <w:lang w:eastAsia="ru-RU"/>
              </w:rPr>
              <w:t xml:space="preserve"> кадастровый номер 24:50:0600013:1080, помещение 2</w:t>
            </w:r>
            <w:r w:rsidR="0023609D">
              <w:rPr>
                <w:rFonts w:ascii="Tahoma" w:eastAsia="Times New Roman" w:hAnsi="Tahoma" w:cs="Tahoma"/>
                <w:bCs/>
                <w:lang w:eastAsia="ru-RU"/>
              </w:rPr>
              <w:t>,</w:t>
            </w:r>
            <w:r w:rsidR="00992B0E">
              <w:rPr>
                <w:rFonts w:ascii="Tahoma" w:eastAsia="Times New Roman" w:hAnsi="Tahoma" w:cs="Tahoma"/>
                <w:bCs/>
                <w:lang w:eastAsia="ru-RU"/>
              </w:rPr>
              <w:t xml:space="preserve"> кадастровый номер 24:50:0600013:1081, помещение 3</w:t>
            </w:r>
            <w:r w:rsidR="0023609D">
              <w:rPr>
                <w:rFonts w:ascii="Tahoma" w:eastAsia="Times New Roman" w:hAnsi="Tahoma" w:cs="Tahoma"/>
                <w:bCs/>
                <w:lang w:eastAsia="ru-RU"/>
              </w:rPr>
              <w:t>,</w:t>
            </w:r>
            <w:r w:rsidR="00992B0E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="00992B0E" w:rsidRPr="00992B0E">
              <w:rPr>
                <w:rFonts w:ascii="Tahoma" w:eastAsia="Times New Roman" w:hAnsi="Tahoma" w:cs="Tahoma"/>
                <w:bCs/>
                <w:lang w:eastAsia="ru-RU"/>
              </w:rPr>
              <w:t>кадастровый номер 24:50:0600013:108</w:t>
            </w:r>
            <w:r w:rsidR="00992B0E">
              <w:rPr>
                <w:rFonts w:ascii="Tahoma" w:eastAsia="Times New Roman" w:hAnsi="Tahoma" w:cs="Tahoma"/>
                <w:bCs/>
                <w:lang w:eastAsia="ru-RU"/>
              </w:rPr>
              <w:t>2 помещение 4</w:t>
            </w:r>
            <w:r w:rsidR="0023609D">
              <w:rPr>
                <w:rFonts w:ascii="Tahoma" w:eastAsia="Times New Roman" w:hAnsi="Tahoma" w:cs="Tahoma"/>
                <w:bCs/>
                <w:lang w:eastAsia="ru-RU"/>
              </w:rPr>
              <w:t>,</w:t>
            </w:r>
            <w:r w:rsidR="00992B0E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="00992B0E" w:rsidRPr="00992B0E">
              <w:rPr>
                <w:rFonts w:ascii="Tahoma" w:eastAsia="Times New Roman" w:hAnsi="Tahoma" w:cs="Tahoma"/>
                <w:bCs/>
                <w:lang w:eastAsia="ru-RU"/>
              </w:rPr>
              <w:t>кадастровый номер 24:50:0600013:108</w:t>
            </w:r>
            <w:r w:rsidR="00992B0E">
              <w:rPr>
                <w:rFonts w:ascii="Tahoma" w:eastAsia="Times New Roman" w:hAnsi="Tahoma" w:cs="Tahoma"/>
                <w:bCs/>
                <w:lang w:eastAsia="ru-RU"/>
              </w:rPr>
              <w:t>3</w:t>
            </w:r>
            <w:r w:rsidRPr="00F933D8">
              <w:rPr>
                <w:rFonts w:ascii="Tahoma" w:eastAsia="Times New Roman" w:hAnsi="Tahoma" w:cs="Tahoma"/>
                <w:bCs/>
                <w:lang w:eastAsia="ru-RU"/>
              </w:rPr>
              <w:t>;</w:t>
            </w:r>
            <w:r w:rsidRPr="00EA491C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</w:p>
          <w:p w14:paraId="0BB9D9F8" w14:textId="5CDAE426" w:rsidR="00EA491C" w:rsidRPr="00F933D8" w:rsidRDefault="00BF6B30" w:rsidP="00EA491C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- </w:t>
            </w:r>
            <w:r w:rsidR="00EA491C" w:rsidRPr="00F933D8">
              <w:rPr>
                <w:rFonts w:ascii="Tahoma" w:eastAsia="Times New Roman" w:hAnsi="Tahoma" w:cs="Tahoma"/>
                <w:bCs/>
                <w:lang w:eastAsia="ru-RU"/>
              </w:rPr>
              <w:t>КТП-250</w:t>
            </w:r>
            <w:r w:rsidR="00992B0E">
              <w:rPr>
                <w:rFonts w:ascii="Tahoma" w:eastAsia="Times New Roman" w:hAnsi="Tahoma" w:cs="Tahoma"/>
                <w:bCs/>
                <w:lang w:eastAsia="ru-RU"/>
              </w:rPr>
              <w:t xml:space="preserve"> (комплектная трансформаторная подстанция) г. Красноярск, ул.  Коммунальная, д. 2, правее строения № 46, (инвентарный номер отсутствует)</w:t>
            </w:r>
            <w:r w:rsidR="00EA491C" w:rsidRPr="00F933D8">
              <w:rPr>
                <w:rFonts w:ascii="Tahoma" w:eastAsia="Times New Roman" w:hAnsi="Tahoma" w:cs="Tahoma"/>
                <w:bCs/>
                <w:lang w:eastAsia="ru-RU"/>
              </w:rPr>
              <w:t xml:space="preserve">; </w:t>
            </w:r>
          </w:p>
          <w:p w14:paraId="73EBBF74" w14:textId="52E57559" w:rsidR="00EA491C" w:rsidRDefault="00BF6B30" w:rsidP="00EA491C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- </w:t>
            </w:r>
            <w:r w:rsidR="00EA491C" w:rsidRPr="00F933D8">
              <w:rPr>
                <w:rFonts w:ascii="Tahoma" w:eastAsia="Times New Roman" w:hAnsi="Tahoma" w:cs="Tahoma"/>
                <w:bCs/>
                <w:lang w:eastAsia="ru-RU"/>
              </w:rPr>
              <w:t>КТП-1000</w:t>
            </w:r>
            <w:r w:rsidR="00992B0E">
              <w:rPr>
                <w:rFonts w:ascii="Tahoma" w:eastAsia="Times New Roman" w:hAnsi="Tahoma" w:cs="Tahoma"/>
                <w:bCs/>
                <w:lang w:eastAsia="ru-RU"/>
              </w:rPr>
              <w:t xml:space="preserve"> (комплектная трансформаторная подстанция) г. Красноярск, ул.  Коммунальная, д. 2, правее строения № </w:t>
            </w:r>
            <w:r w:rsidR="001814A1">
              <w:rPr>
                <w:rFonts w:ascii="Tahoma" w:eastAsia="Times New Roman" w:hAnsi="Tahoma" w:cs="Tahoma"/>
                <w:bCs/>
                <w:lang w:eastAsia="ru-RU"/>
              </w:rPr>
              <w:t>29</w:t>
            </w:r>
            <w:r w:rsidR="00992B0E">
              <w:rPr>
                <w:rFonts w:ascii="Tahoma" w:eastAsia="Times New Roman" w:hAnsi="Tahoma" w:cs="Tahoma"/>
                <w:bCs/>
                <w:lang w:eastAsia="ru-RU"/>
              </w:rPr>
              <w:t>, (инвентарный номер отсутствует)</w:t>
            </w:r>
            <w:r w:rsidR="00EA491C" w:rsidRPr="00F933D8">
              <w:rPr>
                <w:rFonts w:ascii="Tahoma" w:eastAsia="Times New Roman" w:hAnsi="Tahoma" w:cs="Tahoma"/>
                <w:bCs/>
                <w:lang w:eastAsia="ru-RU"/>
              </w:rPr>
              <w:t>;</w:t>
            </w:r>
            <w:r w:rsidR="00EA491C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</w:p>
          <w:p w14:paraId="361CC678" w14:textId="6365937A" w:rsidR="00EA491C" w:rsidRDefault="00EA491C" w:rsidP="00EA491C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- РП-114 (Центральная распределительная подстанция), г. Красноярск, ул.  Коммунальная, д. 2, строение № 46 (лит. В20), кадастровый номер </w:t>
            </w:r>
            <w:r>
              <w:t xml:space="preserve">  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24:50:0600013:573.</w:t>
            </w:r>
          </w:p>
          <w:p w14:paraId="08F6B0DB" w14:textId="41779B47" w:rsidR="00EA491C" w:rsidRDefault="00EA491C" w:rsidP="004F65C0">
            <w:pPr>
              <w:spacing w:after="0" w:line="240" w:lineRule="auto"/>
              <w:ind w:firstLine="490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2. РФ, Красноярский край, г. Красноярск, ул.  Прибойная, стр.  30, (Енисейский грузовой район):</w:t>
            </w:r>
          </w:p>
          <w:p w14:paraId="7AEB6B11" w14:textId="77777777" w:rsidR="00EA491C" w:rsidRDefault="00EA491C" w:rsidP="00EA491C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-ТП-351 (</w:t>
            </w:r>
            <w:r>
              <w:rPr>
                <w:rFonts w:ascii="Tahoma" w:hAnsi="Tahoma" w:cs="Tahoma"/>
              </w:rPr>
              <w:t>Здание трансформаторной подстанции № 1)                  г. Красноярск, ул. Прибойная, 30, строение 4 (лит. В8), кадастровый номер 24:50:0700142:309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; </w:t>
            </w:r>
          </w:p>
          <w:p w14:paraId="34775D25" w14:textId="0FEC0617" w:rsidR="00EA491C" w:rsidRDefault="00EA491C" w:rsidP="00EA491C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- ТП-352 (</w:t>
            </w:r>
            <w:r>
              <w:rPr>
                <w:rFonts w:ascii="Tahoma" w:hAnsi="Tahoma" w:cs="Tahoma"/>
              </w:rPr>
              <w:t>Здание подстанции № 4) г. Красноярск, ул. Прибойная, 30, строение 11 (лит. В7), кадастровый номер 24:50:0700142:313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</w:p>
          <w:p w14:paraId="623D128E" w14:textId="5C505F68" w:rsidR="00EA491C" w:rsidRDefault="00EA491C" w:rsidP="00EA491C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- ТП-368</w:t>
            </w:r>
            <w:r>
              <w:rPr>
                <w:rFonts w:ascii="Tahoma" w:hAnsi="Tahoma" w:cs="Tahoma"/>
              </w:rPr>
              <w:t xml:space="preserve"> (Здание подстанции № 5) г. Красноярск, ул. Прибойная, 30, строение 14 (лит. В9), кадастровый номер 24:50:0700142:311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; </w:t>
            </w:r>
          </w:p>
          <w:p w14:paraId="5BFDC1AD" w14:textId="34C90BD7" w:rsidR="00EA491C" w:rsidRDefault="00EA491C" w:rsidP="00EA491C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- РП-138 (Здание подстанции № 138) г. Красноярск, ул. Прибойная, 30, строение 7 (лит. В6), кадастровый номер 24:50:070</w:t>
            </w:r>
            <w:r w:rsidR="00481F68">
              <w:rPr>
                <w:rFonts w:ascii="Tahoma" w:eastAsia="Times New Roman" w:hAnsi="Tahoma" w:cs="Tahoma"/>
                <w:bCs/>
                <w:lang w:eastAsia="ru-RU"/>
              </w:rPr>
              <w:t>0142:312.</w:t>
            </w:r>
          </w:p>
          <w:p w14:paraId="30FBFFDC" w14:textId="4BA34791" w:rsidR="00EA491C" w:rsidRDefault="00EA491C" w:rsidP="004F65C0">
            <w:pPr>
              <w:spacing w:after="0" w:line="240" w:lineRule="auto"/>
              <w:ind w:firstLine="490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3. </w:t>
            </w:r>
            <w:r>
              <w:t xml:space="preserve"> 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РФ, Красноярский край, Емельяновский район, Солонцовский сельсовет, 3,5 км юго-восточнее д. Песчанка, сооружение 1, (участок Песчанка)</w:t>
            </w:r>
            <w:r w:rsidR="00BF6B30">
              <w:rPr>
                <w:rFonts w:ascii="Tahoma" w:eastAsia="Times New Roman" w:hAnsi="Tahoma" w:cs="Tahoma"/>
                <w:bCs/>
                <w:lang w:eastAsia="ru-RU"/>
              </w:rPr>
              <w:t>: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</w:p>
          <w:p w14:paraId="4E9377FB" w14:textId="0295FB9A" w:rsidR="00EA491C" w:rsidRDefault="00EA491C" w:rsidP="00EA491C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-ТП-147-7-1</w:t>
            </w:r>
            <w:r w:rsidR="009F1CFB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>
              <w:rPr>
                <w:rFonts w:ascii="Tahoma" w:hAnsi="Tahoma" w:cs="Tahoma"/>
              </w:rPr>
              <w:t xml:space="preserve">(Сооружение – трансформаторная подстанция 147-7-1) 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Красноярский край, Емельяновский район, Солнцовский сельсовет, 3.5 км Юго-восточнее д. Песчанка, сооружение 1, кадастровый номер 24:11:0290204:324</w:t>
            </w:r>
            <w:r w:rsidR="00481F68">
              <w:rPr>
                <w:rFonts w:ascii="Tahoma" w:eastAsia="Times New Roman" w:hAnsi="Tahoma" w:cs="Tahoma"/>
                <w:bCs/>
                <w:lang w:eastAsia="ru-RU"/>
              </w:rPr>
              <w:t>;</w:t>
            </w:r>
          </w:p>
          <w:p w14:paraId="0A6EC8F4" w14:textId="1FD8099B" w:rsidR="00EA491C" w:rsidRDefault="00EA491C" w:rsidP="00EA491C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- ТП-147-8-2 </w:t>
            </w:r>
            <w:r>
              <w:rPr>
                <w:rFonts w:ascii="Tahoma" w:hAnsi="Tahoma" w:cs="Tahoma"/>
              </w:rPr>
              <w:t xml:space="preserve">(Сооружение – трансформаторная подстанция 147-8-2) 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Красноярский край, Емельяновский район, Солнцовский сельсовет, 3.5 км Юго-восточнее д. Песчанка, сооружение 2, кадастровый номер 24:11:0290204:326</w:t>
            </w:r>
            <w:r w:rsidR="00481F68">
              <w:rPr>
                <w:rFonts w:ascii="Tahoma" w:eastAsia="Times New Roman" w:hAnsi="Tahoma" w:cs="Tahoma"/>
                <w:bCs/>
                <w:lang w:eastAsia="ru-RU"/>
              </w:rPr>
              <w:t>;</w:t>
            </w:r>
          </w:p>
          <w:p w14:paraId="54CF437A" w14:textId="3DF53243" w:rsidR="00EA491C" w:rsidRPr="005A4D14" w:rsidRDefault="00EA491C" w:rsidP="00EA491C">
            <w:pPr>
              <w:spacing w:after="0" w:line="240" w:lineRule="auto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- ТП-147-7-3</w:t>
            </w:r>
            <w:r>
              <w:rPr>
                <w:rFonts w:ascii="Tahoma" w:hAnsi="Tahoma" w:cs="Tahoma"/>
              </w:rPr>
              <w:t xml:space="preserve"> (Сооружение – трансформаторная подстанция 147-7-3) 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 xml:space="preserve">Красноярский край, Емельяновский район, Солнцовский сельсовет, 3.5 км Юго-восточнее д. Песчанка, сооружение 3, кадастровый номер </w:t>
            </w:r>
            <w:r>
              <w:t xml:space="preserve"> 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24:11:0290204:325</w:t>
            </w:r>
            <w:r w:rsidR="00481F68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</w:tr>
      <w:tr w:rsidR="00D56EB2" w:rsidRPr="005A4D14" w14:paraId="0E5F1EB9" w14:textId="77777777" w:rsidTr="001F6AE5">
        <w:trPr>
          <w:trHeight w:val="284"/>
        </w:trPr>
        <w:tc>
          <w:tcPr>
            <w:tcW w:w="534" w:type="dxa"/>
          </w:tcPr>
          <w:p w14:paraId="4C507AC4" w14:textId="44F2FADB" w:rsidR="00D56EB2" w:rsidRPr="005A4D14" w:rsidRDefault="00DC79B7" w:rsidP="0085475C">
            <w:pPr>
              <w:widowControl w:val="0"/>
              <w:jc w:val="center"/>
              <w:outlineLvl w:val="0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lastRenderedPageBreak/>
              <w:t>6.</w:t>
            </w:r>
          </w:p>
        </w:tc>
        <w:tc>
          <w:tcPr>
            <w:tcW w:w="2835" w:type="dxa"/>
          </w:tcPr>
          <w:p w14:paraId="5CE40EAB" w14:textId="7B71B5BF" w:rsidR="00D5322B" w:rsidRPr="005A4D14" w:rsidRDefault="00D5322B" w:rsidP="00006CA8">
            <w:pPr>
              <w:rPr>
                <w:rFonts w:ascii="Tahoma" w:eastAsia="Times New Roman" w:hAnsi="Tahoma" w:cs="Tahoma"/>
                <w:bCs/>
                <w:lang w:eastAsia="ru-RU"/>
              </w:rPr>
            </w:pPr>
            <w:r w:rsidRPr="005A4D14">
              <w:rPr>
                <w:rFonts w:ascii="Tahoma" w:eastAsia="Times New Roman" w:hAnsi="Tahoma" w:cs="Tahoma"/>
                <w:bCs/>
                <w:lang w:eastAsia="ru-RU"/>
              </w:rPr>
              <w:t xml:space="preserve">Срок </w:t>
            </w:r>
            <w:r w:rsidR="003E5A59">
              <w:rPr>
                <w:rFonts w:ascii="Tahoma" w:eastAsia="Times New Roman" w:hAnsi="Tahoma" w:cs="Tahoma"/>
                <w:bCs/>
                <w:lang w:eastAsia="ru-RU"/>
              </w:rPr>
              <w:t>выполнения работ</w:t>
            </w:r>
          </w:p>
        </w:tc>
        <w:tc>
          <w:tcPr>
            <w:tcW w:w="6237" w:type="dxa"/>
          </w:tcPr>
          <w:p w14:paraId="035A9B19" w14:textId="2391585E" w:rsidR="003E5A59" w:rsidRDefault="003E5A59" w:rsidP="00D5322B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Работы по</w:t>
            </w:r>
            <w:r w:rsidR="00E1390F" w:rsidRPr="00E1390F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3E5A59">
              <w:rPr>
                <w:rFonts w:ascii="Tahoma" w:hAnsi="Tahoma" w:cs="Tahoma"/>
                <w:sz w:val="22"/>
                <w:szCs w:val="22"/>
              </w:rPr>
              <w:t xml:space="preserve">текущему ремонту и техническому обслуживанию трансформаторных подстанций и линий электропередач </w:t>
            </w:r>
            <w:r>
              <w:rPr>
                <w:rFonts w:ascii="Tahoma" w:hAnsi="Tahoma" w:cs="Tahoma"/>
                <w:sz w:val="22"/>
                <w:szCs w:val="22"/>
              </w:rPr>
              <w:t xml:space="preserve">выполняются </w:t>
            </w:r>
            <w:r w:rsidR="00D5322B" w:rsidRPr="005A4D14"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>
              <w:rPr>
                <w:rFonts w:ascii="Tahoma" w:hAnsi="Tahoma" w:cs="Tahoma"/>
                <w:sz w:val="22"/>
                <w:szCs w:val="22"/>
              </w:rPr>
              <w:t>даты</w:t>
            </w:r>
            <w:r w:rsidR="00D5322B" w:rsidRPr="005A4D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735803">
              <w:rPr>
                <w:rFonts w:ascii="Tahoma" w:hAnsi="Tahoma" w:cs="Tahoma"/>
                <w:sz w:val="22"/>
                <w:szCs w:val="22"/>
              </w:rPr>
              <w:t xml:space="preserve">заключения </w:t>
            </w:r>
            <w:r w:rsidR="00D5322B" w:rsidRPr="005A4D14">
              <w:rPr>
                <w:rFonts w:ascii="Tahoma" w:hAnsi="Tahoma" w:cs="Tahoma"/>
                <w:sz w:val="22"/>
                <w:szCs w:val="22"/>
              </w:rPr>
              <w:t>договора</w:t>
            </w:r>
            <w:r w:rsidR="00006CA8" w:rsidRPr="005A4D14">
              <w:rPr>
                <w:rFonts w:ascii="Tahoma" w:hAnsi="Tahoma" w:cs="Tahoma"/>
                <w:sz w:val="22"/>
                <w:szCs w:val="22"/>
              </w:rPr>
              <w:t xml:space="preserve"> по 31.12.202</w:t>
            </w:r>
            <w:r w:rsidR="00126955">
              <w:rPr>
                <w:rFonts w:ascii="Tahoma" w:hAnsi="Tahoma" w:cs="Tahoma"/>
                <w:sz w:val="22"/>
                <w:szCs w:val="22"/>
              </w:rPr>
              <w:t>8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735803">
              <w:rPr>
                <w:rFonts w:ascii="Tahoma" w:hAnsi="Tahoma" w:cs="Tahoma"/>
                <w:sz w:val="22"/>
                <w:szCs w:val="22"/>
              </w:rPr>
              <w:t>включительно</w:t>
            </w:r>
            <w:r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12BB92D3" w14:textId="44DECD0D" w:rsidR="00E1390F" w:rsidRPr="007640C8" w:rsidRDefault="00E1390F" w:rsidP="00D5322B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График работ на 2026 г</w:t>
            </w:r>
          </w:p>
          <w:p w14:paraId="02A518A3" w14:textId="01C56E55" w:rsidR="00E1390F" w:rsidRDefault="00E1390F" w:rsidP="00D5322B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 Злобинский грузовой район – с 01.0</w:t>
            </w:r>
            <w:r w:rsidR="00AE48D9">
              <w:rPr>
                <w:rFonts w:ascii="Tahoma" w:hAnsi="Tahoma" w:cs="Tahoma"/>
                <w:sz w:val="22"/>
                <w:szCs w:val="22"/>
              </w:rPr>
              <w:t>5</w:t>
            </w:r>
            <w:r>
              <w:rPr>
                <w:rFonts w:ascii="Tahoma" w:hAnsi="Tahoma" w:cs="Tahoma"/>
                <w:sz w:val="22"/>
                <w:szCs w:val="22"/>
              </w:rPr>
              <w:t>.2026 по 30.0</w:t>
            </w:r>
            <w:r w:rsidR="00AE48D9">
              <w:rPr>
                <w:rFonts w:ascii="Tahoma" w:hAnsi="Tahoma" w:cs="Tahoma"/>
                <w:sz w:val="22"/>
                <w:szCs w:val="22"/>
              </w:rPr>
              <w:t>6</w:t>
            </w:r>
            <w:r>
              <w:rPr>
                <w:rFonts w:ascii="Tahoma" w:hAnsi="Tahoma" w:cs="Tahoma"/>
                <w:sz w:val="22"/>
                <w:szCs w:val="22"/>
              </w:rPr>
              <w:t xml:space="preserve">.2026 </w:t>
            </w:r>
          </w:p>
          <w:p w14:paraId="3476F165" w14:textId="2C224221" w:rsidR="00E1390F" w:rsidRDefault="00E1390F" w:rsidP="00D5322B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 Енисейский грузовой район – с 01.0</w:t>
            </w:r>
            <w:r w:rsidR="00AE48D9">
              <w:rPr>
                <w:rFonts w:ascii="Tahoma" w:hAnsi="Tahoma" w:cs="Tahoma"/>
                <w:sz w:val="22"/>
                <w:szCs w:val="22"/>
              </w:rPr>
              <w:t>7</w:t>
            </w:r>
            <w:r>
              <w:rPr>
                <w:rFonts w:ascii="Tahoma" w:hAnsi="Tahoma" w:cs="Tahoma"/>
                <w:sz w:val="22"/>
                <w:szCs w:val="22"/>
              </w:rPr>
              <w:t>.2026 по 30.0</w:t>
            </w:r>
            <w:r w:rsidR="00AE48D9">
              <w:rPr>
                <w:rFonts w:ascii="Tahoma" w:hAnsi="Tahoma" w:cs="Tahoma"/>
                <w:sz w:val="22"/>
                <w:szCs w:val="22"/>
              </w:rPr>
              <w:t>8</w:t>
            </w:r>
            <w:r>
              <w:rPr>
                <w:rFonts w:ascii="Tahoma" w:hAnsi="Tahoma" w:cs="Tahoma"/>
                <w:sz w:val="22"/>
                <w:szCs w:val="22"/>
              </w:rPr>
              <w:t>.2026</w:t>
            </w:r>
          </w:p>
          <w:p w14:paraId="59B9DCF2" w14:textId="77CA9EA5" w:rsidR="00E1390F" w:rsidRDefault="00E1390F" w:rsidP="00D5322B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 участок Песчанка – с 01.</w:t>
            </w:r>
            <w:r w:rsidR="00AE48D9">
              <w:rPr>
                <w:rFonts w:ascii="Tahoma" w:hAnsi="Tahoma" w:cs="Tahoma"/>
                <w:sz w:val="22"/>
                <w:szCs w:val="22"/>
              </w:rPr>
              <w:t>09</w:t>
            </w:r>
            <w:r>
              <w:rPr>
                <w:rFonts w:ascii="Tahoma" w:hAnsi="Tahoma" w:cs="Tahoma"/>
                <w:sz w:val="22"/>
                <w:szCs w:val="22"/>
              </w:rPr>
              <w:t>.2026 по 30.1</w:t>
            </w:r>
            <w:r w:rsidR="00AE48D9">
              <w:rPr>
                <w:rFonts w:ascii="Tahoma" w:hAnsi="Tahoma" w:cs="Tahoma"/>
                <w:sz w:val="22"/>
                <w:szCs w:val="22"/>
              </w:rPr>
              <w:t>0</w:t>
            </w:r>
            <w:r>
              <w:rPr>
                <w:rFonts w:ascii="Tahoma" w:hAnsi="Tahoma" w:cs="Tahoma"/>
                <w:sz w:val="22"/>
                <w:szCs w:val="22"/>
              </w:rPr>
              <w:t>.2026 г.</w:t>
            </w:r>
          </w:p>
          <w:p w14:paraId="633BE175" w14:textId="18451137" w:rsidR="00E1390F" w:rsidRPr="00E1390F" w:rsidRDefault="00E1390F" w:rsidP="00E1390F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График работ на 2027 г</w:t>
            </w:r>
          </w:p>
          <w:p w14:paraId="0B452B43" w14:textId="423AAAEF" w:rsidR="00E1390F" w:rsidRDefault="00E1390F" w:rsidP="00E1390F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 Злобинский грузовой район – с 01.0</w:t>
            </w:r>
            <w:r w:rsidR="00AE48D9">
              <w:rPr>
                <w:rFonts w:ascii="Tahoma" w:hAnsi="Tahoma" w:cs="Tahoma"/>
                <w:sz w:val="22"/>
                <w:szCs w:val="22"/>
              </w:rPr>
              <w:t>5</w:t>
            </w:r>
            <w:r>
              <w:rPr>
                <w:rFonts w:ascii="Tahoma" w:hAnsi="Tahoma" w:cs="Tahoma"/>
                <w:sz w:val="22"/>
                <w:szCs w:val="22"/>
              </w:rPr>
              <w:t>.2027 по 30.0</w:t>
            </w:r>
            <w:r w:rsidR="00AE48D9">
              <w:rPr>
                <w:rFonts w:ascii="Tahoma" w:hAnsi="Tahoma" w:cs="Tahoma"/>
                <w:sz w:val="22"/>
                <w:szCs w:val="22"/>
              </w:rPr>
              <w:t>6</w:t>
            </w:r>
            <w:r>
              <w:rPr>
                <w:rFonts w:ascii="Tahoma" w:hAnsi="Tahoma" w:cs="Tahoma"/>
                <w:sz w:val="22"/>
                <w:szCs w:val="22"/>
              </w:rPr>
              <w:t xml:space="preserve">.2027 </w:t>
            </w:r>
          </w:p>
          <w:p w14:paraId="77995013" w14:textId="682472F9" w:rsidR="00E1390F" w:rsidRDefault="00E1390F" w:rsidP="00E1390F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 Енисейский грузовой район – с 01.0</w:t>
            </w:r>
            <w:r w:rsidR="00AE48D9">
              <w:rPr>
                <w:rFonts w:ascii="Tahoma" w:hAnsi="Tahoma" w:cs="Tahoma"/>
                <w:sz w:val="22"/>
                <w:szCs w:val="22"/>
              </w:rPr>
              <w:t>7</w:t>
            </w:r>
            <w:r>
              <w:rPr>
                <w:rFonts w:ascii="Tahoma" w:hAnsi="Tahoma" w:cs="Tahoma"/>
                <w:sz w:val="22"/>
                <w:szCs w:val="22"/>
              </w:rPr>
              <w:t>.2027 по 30.0</w:t>
            </w:r>
            <w:r w:rsidR="00AE48D9">
              <w:rPr>
                <w:rFonts w:ascii="Tahoma" w:hAnsi="Tahoma" w:cs="Tahoma"/>
                <w:sz w:val="22"/>
                <w:szCs w:val="22"/>
              </w:rPr>
              <w:t>8</w:t>
            </w:r>
            <w:r>
              <w:rPr>
                <w:rFonts w:ascii="Tahoma" w:hAnsi="Tahoma" w:cs="Tahoma"/>
                <w:sz w:val="22"/>
                <w:szCs w:val="22"/>
              </w:rPr>
              <w:t>.2027</w:t>
            </w:r>
          </w:p>
          <w:p w14:paraId="4FA1E595" w14:textId="3CD7B52B" w:rsidR="00E1390F" w:rsidRDefault="00E1390F" w:rsidP="00E1390F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 участок Песчанка – с 01.</w:t>
            </w:r>
            <w:r w:rsidR="00AE48D9">
              <w:rPr>
                <w:rFonts w:ascii="Tahoma" w:hAnsi="Tahoma" w:cs="Tahoma"/>
                <w:sz w:val="22"/>
                <w:szCs w:val="22"/>
              </w:rPr>
              <w:t>09</w:t>
            </w:r>
            <w:r>
              <w:rPr>
                <w:rFonts w:ascii="Tahoma" w:hAnsi="Tahoma" w:cs="Tahoma"/>
                <w:sz w:val="22"/>
                <w:szCs w:val="22"/>
              </w:rPr>
              <w:t>.2027 по 30.1</w:t>
            </w:r>
            <w:r w:rsidR="00AE48D9">
              <w:rPr>
                <w:rFonts w:ascii="Tahoma" w:hAnsi="Tahoma" w:cs="Tahoma"/>
                <w:sz w:val="22"/>
                <w:szCs w:val="22"/>
              </w:rPr>
              <w:t>0</w:t>
            </w:r>
            <w:r>
              <w:rPr>
                <w:rFonts w:ascii="Tahoma" w:hAnsi="Tahoma" w:cs="Tahoma"/>
                <w:sz w:val="22"/>
                <w:szCs w:val="22"/>
              </w:rPr>
              <w:t>.2027 г.</w:t>
            </w:r>
          </w:p>
          <w:p w14:paraId="394B215D" w14:textId="2AEBD6DB" w:rsidR="00E1390F" w:rsidRPr="00E1390F" w:rsidRDefault="00E1390F" w:rsidP="00E1390F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График работ на 2028 г</w:t>
            </w:r>
          </w:p>
          <w:p w14:paraId="124BCAE6" w14:textId="74A55A05" w:rsidR="00E1390F" w:rsidRDefault="00E1390F" w:rsidP="00E1390F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 Злобинский грузовой район – с 01.0</w:t>
            </w:r>
            <w:r w:rsidR="00AE48D9">
              <w:rPr>
                <w:rFonts w:ascii="Tahoma" w:hAnsi="Tahoma" w:cs="Tahoma"/>
                <w:sz w:val="22"/>
                <w:szCs w:val="22"/>
              </w:rPr>
              <w:t>5</w:t>
            </w:r>
            <w:r>
              <w:rPr>
                <w:rFonts w:ascii="Tahoma" w:hAnsi="Tahoma" w:cs="Tahoma"/>
                <w:sz w:val="22"/>
                <w:szCs w:val="22"/>
              </w:rPr>
              <w:t>.2028 по 30.0</w:t>
            </w:r>
            <w:r w:rsidR="00AE48D9">
              <w:rPr>
                <w:rFonts w:ascii="Tahoma" w:hAnsi="Tahoma" w:cs="Tahoma"/>
                <w:sz w:val="22"/>
                <w:szCs w:val="22"/>
              </w:rPr>
              <w:t>6</w:t>
            </w:r>
            <w:r>
              <w:rPr>
                <w:rFonts w:ascii="Tahoma" w:hAnsi="Tahoma" w:cs="Tahoma"/>
                <w:sz w:val="22"/>
                <w:szCs w:val="22"/>
              </w:rPr>
              <w:t xml:space="preserve">.2028 </w:t>
            </w:r>
          </w:p>
          <w:p w14:paraId="00B3926E" w14:textId="0DA6A8BC" w:rsidR="00E1390F" w:rsidRDefault="00E1390F" w:rsidP="00E1390F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 Енисейский грузовой район – с 01.0</w:t>
            </w:r>
            <w:r w:rsidR="00AE48D9">
              <w:rPr>
                <w:rFonts w:ascii="Tahoma" w:hAnsi="Tahoma" w:cs="Tahoma"/>
                <w:sz w:val="22"/>
                <w:szCs w:val="22"/>
              </w:rPr>
              <w:t>7</w:t>
            </w:r>
            <w:r>
              <w:rPr>
                <w:rFonts w:ascii="Tahoma" w:hAnsi="Tahoma" w:cs="Tahoma"/>
                <w:sz w:val="22"/>
                <w:szCs w:val="22"/>
              </w:rPr>
              <w:t>.2028 по 30.0</w:t>
            </w:r>
            <w:r w:rsidR="00AE48D9">
              <w:rPr>
                <w:rFonts w:ascii="Tahoma" w:hAnsi="Tahoma" w:cs="Tahoma"/>
                <w:sz w:val="22"/>
                <w:szCs w:val="22"/>
              </w:rPr>
              <w:t>8</w:t>
            </w:r>
            <w:r>
              <w:rPr>
                <w:rFonts w:ascii="Tahoma" w:hAnsi="Tahoma" w:cs="Tahoma"/>
                <w:sz w:val="22"/>
                <w:szCs w:val="22"/>
              </w:rPr>
              <w:t>.2028</w:t>
            </w:r>
          </w:p>
          <w:p w14:paraId="51515C34" w14:textId="3330192B" w:rsidR="00E1390F" w:rsidRDefault="00E1390F" w:rsidP="00E1390F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 участок Песчанка – с 01.</w:t>
            </w:r>
            <w:r w:rsidR="00AE48D9">
              <w:rPr>
                <w:rFonts w:ascii="Tahoma" w:hAnsi="Tahoma" w:cs="Tahoma"/>
                <w:sz w:val="22"/>
                <w:szCs w:val="22"/>
              </w:rPr>
              <w:t>09</w:t>
            </w:r>
            <w:r>
              <w:rPr>
                <w:rFonts w:ascii="Tahoma" w:hAnsi="Tahoma" w:cs="Tahoma"/>
                <w:sz w:val="22"/>
                <w:szCs w:val="22"/>
              </w:rPr>
              <w:t>.2028 по 30.1</w:t>
            </w:r>
            <w:r w:rsidR="00AE48D9">
              <w:rPr>
                <w:rFonts w:ascii="Tahoma" w:hAnsi="Tahoma" w:cs="Tahoma"/>
                <w:sz w:val="22"/>
                <w:szCs w:val="22"/>
              </w:rPr>
              <w:t>0</w:t>
            </w:r>
            <w:r>
              <w:rPr>
                <w:rFonts w:ascii="Tahoma" w:hAnsi="Tahoma" w:cs="Tahoma"/>
                <w:sz w:val="22"/>
                <w:szCs w:val="22"/>
              </w:rPr>
              <w:t>.2028 г.</w:t>
            </w:r>
          </w:p>
          <w:p w14:paraId="737AA4CF" w14:textId="77777777" w:rsidR="00E1390F" w:rsidRPr="00E1390F" w:rsidRDefault="00E1390F" w:rsidP="00D5322B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79B0FAEA" w14:textId="77777777" w:rsidR="00810AA5" w:rsidRPr="00810AA5" w:rsidRDefault="00D5322B" w:rsidP="00810AA5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A4D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810AA5" w:rsidRPr="00810AA5">
              <w:rPr>
                <w:rFonts w:ascii="Tahoma" w:hAnsi="Tahoma" w:cs="Tahoma"/>
                <w:sz w:val="22"/>
                <w:szCs w:val="22"/>
              </w:rPr>
              <w:t>Техническое обслуживание и текущий ремонт проводится по заявкам энергослужбы АО «КРП». На основании полученной заявки Подрядчик совместно с Заказчиком, но не позднее 3 рабочих дней с момента получения Подрядчиком заявки от Заказчика, оформляет наряд-допуск, содержащий сведения об объеме планируемых к выполнению работ, сроках выполнения работ и направляет свой персонал для выполнения работ. Наряд-допуск подписывается уполномоченными выполнения работ услуг.</w:t>
            </w:r>
          </w:p>
          <w:p w14:paraId="6DF5EBAC" w14:textId="040B089D" w:rsidR="00BA6528" w:rsidRPr="005A4D14" w:rsidRDefault="00810AA5" w:rsidP="0062188F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10AA5">
              <w:rPr>
                <w:rFonts w:ascii="Tahoma" w:hAnsi="Tahoma" w:cs="Tahoma"/>
                <w:sz w:val="22"/>
                <w:szCs w:val="22"/>
              </w:rPr>
              <w:t>Сроки выполнения работ определяются персоналом Подрядчика по прибытии к месту выполнения работ в зависимости от их объема и сложности и фиксируются в наряде-допуске</w:t>
            </w:r>
            <w:r w:rsidR="005731AD" w:rsidRPr="005A4D14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DC79B7" w:rsidRPr="005A4D14" w14:paraId="1FEDD1CD" w14:textId="77777777" w:rsidTr="001F6AE5">
        <w:trPr>
          <w:trHeight w:val="518"/>
        </w:trPr>
        <w:tc>
          <w:tcPr>
            <w:tcW w:w="534" w:type="dxa"/>
            <w:vAlign w:val="center"/>
          </w:tcPr>
          <w:p w14:paraId="624C1476" w14:textId="5553AD88" w:rsidR="00DC79B7" w:rsidRPr="005A4D14" w:rsidRDefault="00DC79B7" w:rsidP="00DC79B7">
            <w:pPr>
              <w:widowControl w:val="0"/>
              <w:jc w:val="center"/>
              <w:outlineLvl w:val="0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lastRenderedPageBreak/>
              <w:t>7.</w:t>
            </w:r>
          </w:p>
        </w:tc>
        <w:tc>
          <w:tcPr>
            <w:tcW w:w="2835" w:type="dxa"/>
          </w:tcPr>
          <w:p w14:paraId="1BB9E583" w14:textId="022D22CF" w:rsidR="00DC79B7" w:rsidRPr="005A4D14" w:rsidRDefault="003E5A59" w:rsidP="00006CA8">
            <w:pPr>
              <w:spacing w:after="0" w:line="240" w:lineRule="auto"/>
              <w:rPr>
                <w:rFonts w:ascii="Tahoma" w:eastAsia="Calibri" w:hAnsi="Tahoma" w:cs="Tahoma"/>
                <w:b/>
                <w:lang w:eastAsia="ru-RU"/>
              </w:rPr>
            </w:pPr>
            <w:r w:rsidRPr="003E5A59">
              <w:rPr>
                <w:rFonts w:ascii="Tahoma" w:hAnsi="Tahoma" w:cs="Tahoma"/>
              </w:rPr>
              <w:t>Требования к безопасности выполнения работ</w:t>
            </w:r>
          </w:p>
        </w:tc>
        <w:tc>
          <w:tcPr>
            <w:tcW w:w="6237" w:type="dxa"/>
          </w:tcPr>
          <w:p w14:paraId="7246C0C3" w14:textId="77777777" w:rsidR="002775F8" w:rsidRPr="007F74A3" w:rsidRDefault="002775F8" w:rsidP="002775F8">
            <w:pPr>
              <w:suppressAutoHyphens/>
              <w:autoSpaceDE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7F74A3">
              <w:rPr>
                <w:rFonts w:ascii="Tahoma" w:eastAsia="Times New Roman" w:hAnsi="Tahoma" w:cs="Tahoma"/>
                <w:lang w:eastAsia="ar-SA"/>
              </w:rPr>
              <w:t>Все работы, определённые пунктом 5 настоящего Технического задания, проводятся в соответствии с требованиями нормативных документов, определяющи</w:t>
            </w:r>
            <w:r>
              <w:rPr>
                <w:rFonts w:ascii="Tahoma" w:eastAsia="Times New Roman" w:hAnsi="Tahoma" w:cs="Tahoma"/>
                <w:lang w:eastAsia="ar-SA"/>
              </w:rPr>
              <w:t>х</w:t>
            </w:r>
            <w:r w:rsidRPr="007F74A3">
              <w:rPr>
                <w:rFonts w:ascii="Tahoma" w:eastAsia="Times New Roman" w:hAnsi="Tahoma" w:cs="Tahoma"/>
                <w:lang w:eastAsia="ar-SA"/>
              </w:rPr>
              <w:t xml:space="preserve"> безопасность проведения работ, предъявляющи</w:t>
            </w:r>
            <w:r>
              <w:rPr>
                <w:rFonts w:ascii="Tahoma" w:eastAsia="Times New Roman" w:hAnsi="Tahoma" w:cs="Tahoma"/>
                <w:lang w:eastAsia="ar-SA"/>
              </w:rPr>
              <w:t xml:space="preserve">х </w:t>
            </w:r>
            <w:r w:rsidRPr="007F74A3">
              <w:rPr>
                <w:rFonts w:ascii="Tahoma" w:eastAsia="Times New Roman" w:hAnsi="Tahoma" w:cs="Tahoma"/>
                <w:lang w:eastAsia="ar-SA"/>
              </w:rPr>
              <w:t>требования к составу и качеству проводимых работ:</w:t>
            </w:r>
          </w:p>
          <w:p w14:paraId="1F5DFC0B" w14:textId="77777777" w:rsidR="002775F8" w:rsidRPr="007F74A3" w:rsidRDefault="002775F8" w:rsidP="002775F8">
            <w:pPr>
              <w:tabs>
                <w:tab w:val="left" w:pos="429"/>
              </w:tabs>
              <w:suppressAutoHyphens/>
              <w:autoSpaceDE w:val="0"/>
              <w:spacing w:after="0" w:line="240" w:lineRule="auto"/>
              <w:ind w:firstLine="147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7F74A3">
              <w:rPr>
                <w:rFonts w:ascii="Tahoma" w:eastAsia="Times New Roman" w:hAnsi="Tahoma" w:cs="Tahoma"/>
                <w:lang w:eastAsia="ar-SA"/>
              </w:rPr>
              <w:t>- Федеральный закон № 7-ФЗ от 10.01.2002 «Об охране окружающей среды»</w:t>
            </w:r>
            <w:r>
              <w:rPr>
                <w:rFonts w:ascii="Tahoma" w:eastAsia="Times New Roman" w:hAnsi="Tahoma" w:cs="Tahoma"/>
                <w:lang w:eastAsia="ar-SA"/>
              </w:rPr>
              <w:t xml:space="preserve"> (ред. От 25.12.2023) с изменениями и дополнениями, вступившими в силу с 01.01.2024 г</w:t>
            </w:r>
            <w:r w:rsidRPr="007F74A3">
              <w:rPr>
                <w:rFonts w:ascii="Tahoma" w:eastAsia="Times New Roman" w:hAnsi="Tahoma" w:cs="Tahoma"/>
                <w:lang w:eastAsia="ar-SA"/>
              </w:rPr>
              <w:t>;</w:t>
            </w:r>
          </w:p>
          <w:p w14:paraId="739AE791" w14:textId="77777777" w:rsidR="002775F8" w:rsidRPr="007F74A3" w:rsidRDefault="002775F8" w:rsidP="002775F8">
            <w:pPr>
              <w:tabs>
                <w:tab w:val="left" w:pos="429"/>
              </w:tabs>
              <w:suppressAutoHyphens/>
              <w:autoSpaceDE w:val="0"/>
              <w:spacing w:after="0" w:line="240" w:lineRule="auto"/>
              <w:ind w:firstLine="147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7F74A3">
              <w:rPr>
                <w:rFonts w:ascii="Tahoma" w:eastAsia="Times New Roman" w:hAnsi="Tahoma" w:cs="Tahoma"/>
                <w:lang w:eastAsia="ar-SA"/>
              </w:rPr>
              <w:t>- Федеральный закон № 123-ФЗ от 22.07.2008 «Технический регламент о требованиях пожарной безопасности»</w:t>
            </w:r>
            <w:r>
              <w:rPr>
                <w:rFonts w:ascii="Tahoma" w:eastAsia="Times New Roman" w:hAnsi="Tahoma" w:cs="Tahoma"/>
                <w:lang w:eastAsia="ar-SA"/>
              </w:rPr>
              <w:t xml:space="preserve"> (ред. От 25.12.2023)</w:t>
            </w:r>
            <w:r w:rsidRPr="007F74A3">
              <w:rPr>
                <w:rFonts w:ascii="Tahoma" w:eastAsia="Times New Roman" w:hAnsi="Tahoma" w:cs="Tahoma"/>
                <w:lang w:eastAsia="ar-SA"/>
              </w:rPr>
              <w:t>;</w:t>
            </w:r>
          </w:p>
          <w:p w14:paraId="18B2A103" w14:textId="77777777" w:rsidR="002775F8" w:rsidRPr="007F74A3" w:rsidRDefault="002775F8" w:rsidP="002775F8">
            <w:pPr>
              <w:suppressAutoHyphens/>
              <w:autoSpaceDE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7F74A3">
              <w:rPr>
                <w:rFonts w:ascii="Tahoma" w:eastAsia="Times New Roman" w:hAnsi="Tahoma" w:cs="Tahoma"/>
                <w:lang w:eastAsia="ar-SA"/>
              </w:rPr>
              <w:t>- Приказ Минтруда и социальной защиты РФ №</w:t>
            </w:r>
            <w:r>
              <w:rPr>
                <w:rFonts w:ascii="Tahoma" w:eastAsia="Times New Roman" w:hAnsi="Tahoma" w:cs="Tahoma"/>
                <w:lang w:eastAsia="ar-SA"/>
              </w:rPr>
              <w:t xml:space="preserve"> </w:t>
            </w:r>
            <w:r w:rsidRPr="007F74A3">
              <w:rPr>
                <w:rFonts w:ascii="Tahoma" w:eastAsia="Times New Roman" w:hAnsi="Tahoma" w:cs="Tahoma"/>
                <w:lang w:eastAsia="ar-SA"/>
              </w:rPr>
              <w:t>903н от 15.02.2020</w:t>
            </w:r>
            <w:r>
              <w:rPr>
                <w:rFonts w:ascii="Tahoma" w:eastAsia="Times New Roman" w:hAnsi="Tahoma" w:cs="Tahoma"/>
                <w:lang w:eastAsia="ar-SA"/>
              </w:rPr>
              <w:t xml:space="preserve"> (в ред. От 29.04.2022)</w:t>
            </w:r>
            <w:r w:rsidRPr="007F74A3">
              <w:rPr>
                <w:rFonts w:ascii="Tahoma" w:eastAsia="Times New Roman" w:hAnsi="Tahoma" w:cs="Tahoma"/>
                <w:lang w:eastAsia="ar-SA"/>
              </w:rPr>
              <w:t xml:space="preserve"> «Об утверждении правил по охране труда при эксплуатации электроустановок»;</w:t>
            </w:r>
          </w:p>
          <w:p w14:paraId="17D7A2F8" w14:textId="77777777" w:rsidR="002775F8" w:rsidRPr="007F74A3" w:rsidRDefault="002775F8" w:rsidP="002775F8">
            <w:pPr>
              <w:suppressAutoHyphens/>
              <w:autoSpaceDE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7F74A3">
              <w:rPr>
                <w:rFonts w:ascii="Tahoma" w:eastAsia="Times New Roman" w:hAnsi="Tahoma" w:cs="Tahoma"/>
                <w:lang w:eastAsia="ar-SA"/>
              </w:rPr>
              <w:t>- Типовые технологические карты на капитальный и текущий ремонты электрооборудования распределительных устройств;</w:t>
            </w:r>
          </w:p>
          <w:p w14:paraId="4693C462" w14:textId="77777777" w:rsidR="002775F8" w:rsidRPr="007F74A3" w:rsidRDefault="002775F8" w:rsidP="002775F8">
            <w:pPr>
              <w:tabs>
                <w:tab w:val="left" w:pos="429"/>
              </w:tabs>
              <w:suppressAutoHyphens/>
              <w:autoSpaceDE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7F74A3">
              <w:rPr>
                <w:rFonts w:ascii="Tahoma" w:eastAsia="Times New Roman" w:hAnsi="Tahoma" w:cs="Tahoma"/>
                <w:lang w:eastAsia="ar-SA"/>
              </w:rPr>
              <w:t xml:space="preserve">- Приказ Минэнерго России от 8.07.2002 N 204. «Об утверждении глав правил устройства электроустановок. Правила Устройства Электроустановок (ПУЭ) редакция 7»; </w:t>
            </w:r>
          </w:p>
          <w:p w14:paraId="2DE1B799" w14:textId="77777777" w:rsidR="002775F8" w:rsidRPr="006A0875" w:rsidRDefault="002775F8" w:rsidP="002775F8">
            <w:pPr>
              <w:tabs>
                <w:tab w:val="left" w:pos="429"/>
              </w:tabs>
              <w:suppressAutoHyphens/>
              <w:autoSpaceDE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6A0875">
              <w:rPr>
                <w:rFonts w:ascii="Times New Roman" w:eastAsia="Times New Roman" w:hAnsi="Times New Roman" w:cs="Times New Roman"/>
                <w:lang w:eastAsia="ar-SA"/>
              </w:rPr>
              <w:t>- «</w:t>
            </w:r>
            <w:r w:rsidRPr="006A0875">
              <w:rPr>
                <w:rFonts w:ascii="Tahoma" w:eastAsia="Times New Roman" w:hAnsi="Tahoma" w:cs="Tahoma"/>
                <w:lang w:eastAsia="ar-SA"/>
              </w:rPr>
              <w:t>Положение об организации и проведении работ по изоляции источников энергии в ОАО «Красноярский речной порт» (обозначение ПКРП-20-04-2015), утверждённое приказом генерального директора от 24.06.2015 №КРП/437-п;</w:t>
            </w:r>
          </w:p>
          <w:p w14:paraId="474D33CF" w14:textId="77777777" w:rsidR="002775F8" w:rsidRDefault="002775F8" w:rsidP="002775F8">
            <w:pPr>
              <w:suppressAutoHyphens/>
              <w:autoSpaceDE w:val="0"/>
              <w:spacing w:before="120" w:after="120" w:line="240" w:lineRule="auto"/>
              <w:rPr>
                <w:rFonts w:ascii="Tahoma" w:eastAsia="Times New Roman" w:hAnsi="Tahoma" w:cs="Tahoma"/>
                <w:lang w:eastAsia="ar-SA"/>
              </w:rPr>
            </w:pPr>
            <w:r w:rsidRPr="006A0875">
              <w:rPr>
                <w:rFonts w:ascii="Tahoma" w:eastAsia="Times New Roman" w:hAnsi="Tahoma" w:cs="Tahoma"/>
                <w:lang w:eastAsia="ar-SA"/>
              </w:rPr>
              <w:t>- «Порядок организации и выполнения работ повышенной опасности в АО «Красноярский речной порт»</w:t>
            </w:r>
            <w:r>
              <w:rPr>
                <w:rFonts w:ascii="Tahoma" w:eastAsia="Times New Roman" w:hAnsi="Tahoma" w:cs="Tahoma"/>
                <w:lang w:eastAsia="ar-SA"/>
              </w:rPr>
              <w:t xml:space="preserve"> </w:t>
            </w:r>
            <w:r>
              <w:rPr>
                <w:rFonts w:ascii="Tahoma" w:eastAsia="Times New Roman" w:hAnsi="Tahoma" w:cs="Tahoma"/>
                <w:lang w:eastAsia="ar-SA"/>
              </w:rPr>
              <w:lastRenderedPageBreak/>
              <w:t xml:space="preserve">(обозначение </w:t>
            </w:r>
            <w:r w:rsidRPr="006A0875">
              <w:rPr>
                <w:rFonts w:ascii="Tahoma" w:eastAsia="Times New Roman" w:hAnsi="Tahoma" w:cs="Tahoma"/>
                <w:lang w:eastAsia="ar-SA"/>
              </w:rPr>
              <w:t>П КРП 4-001-2021</w:t>
            </w:r>
            <w:r>
              <w:rPr>
                <w:rFonts w:ascii="Tahoma" w:eastAsia="Times New Roman" w:hAnsi="Tahoma" w:cs="Tahoma"/>
                <w:lang w:eastAsia="ar-SA"/>
              </w:rPr>
              <w:t>), утвержденное приказом генерального директора</w:t>
            </w:r>
            <w:r w:rsidRPr="006A0875">
              <w:rPr>
                <w:rFonts w:ascii="Tahoma" w:eastAsia="Times New Roman" w:hAnsi="Tahoma" w:cs="Tahoma"/>
                <w:lang w:eastAsia="ar-SA"/>
              </w:rPr>
              <w:t xml:space="preserve"> </w:t>
            </w:r>
            <w:r w:rsidRPr="002277A3">
              <w:rPr>
                <w:rFonts w:ascii="Tahoma" w:eastAsia="Times New Roman" w:hAnsi="Tahoma" w:cs="Tahoma"/>
                <w:lang w:eastAsia="ar-SA"/>
              </w:rPr>
              <w:t>о</w:t>
            </w:r>
            <w:r>
              <w:rPr>
                <w:rFonts w:ascii="Tahoma" w:eastAsia="Times New Roman" w:hAnsi="Tahoma" w:cs="Tahoma"/>
                <w:lang w:eastAsia="ar-SA"/>
              </w:rPr>
              <w:t>т</w:t>
            </w:r>
            <w:r w:rsidRPr="00512D68">
              <w:rPr>
                <w:rFonts w:ascii="Tahoma" w:eastAsia="Times New Roman" w:hAnsi="Tahoma" w:cs="Tahoma"/>
                <w:lang w:eastAsia="ar-SA"/>
              </w:rPr>
              <w:t xml:space="preserve"> 19.01.2021 № КРП/14-п</w:t>
            </w:r>
            <w:r>
              <w:rPr>
                <w:rFonts w:ascii="Tahoma" w:eastAsia="Times New Roman" w:hAnsi="Tahoma" w:cs="Tahoma"/>
                <w:lang w:eastAsia="ar-SA"/>
              </w:rPr>
              <w:t>.</w:t>
            </w:r>
          </w:p>
          <w:p w14:paraId="77C9741F" w14:textId="77777777" w:rsidR="002775F8" w:rsidRPr="00FE48E9" w:rsidRDefault="002775F8" w:rsidP="002775F8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FE48E9">
              <w:rPr>
                <w:rFonts w:ascii="Tahoma" w:eastAsia="Times New Roman" w:hAnsi="Tahoma" w:cs="Tahoma"/>
                <w:lang w:eastAsia="ar-SA"/>
              </w:rPr>
              <w:t>Подрядчик обязан выполнить работы в соответствии с действующим в АО «КРП» положениями по промышленной безопасности и охране труда, стандартами и правилами, действующими на территории РФ и регламентирующими деятельность в этой области, установленными в АО «КРП» правилами трудового распорядка и соответствовать требованиям в области ПБиОТ для Подрядчика (Приложение № 1 к Техническому заданию).</w:t>
            </w:r>
          </w:p>
          <w:p w14:paraId="0EC35440" w14:textId="5C2D1543" w:rsidR="002775F8" w:rsidRDefault="002775F8" w:rsidP="002775F8">
            <w:pPr>
              <w:pStyle w:val="ConsPlusNonformat"/>
              <w:contextualSpacing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E48E9">
              <w:rPr>
                <w:rFonts w:ascii="Tahoma" w:hAnsi="Tahoma" w:cs="Tahoma"/>
              </w:rPr>
              <w:t xml:space="preserve"> </w:t>
            </w:r>
            <w:r w:rsidRPr="002775F8">
              <w:rPr>
                <w:rFonts w:ascii="Tahoma" w:hAnsi="Tahoma" w:cs="Tahoma"/>
                <w:sz w:val="22"/>
                <w:szCs w:val="22"/>
              </w:rPr>
              <w:t>Подрядчик несет ответственность за все действия своего персонала и персонала субподрядчиков, в том числе и за соблюдение персоналом законодательства Российской Федерации</w:t>
            </w:r>
            <w:r w:rsidRPr="00FE48E9">
              <w:rPr>
                <w:rFonts w:ascii="Tahoma" w:hAnsi="Tahoma" w:cs="Tahoma"/>
              </w:rPr>
              <w:t>.</w:t>
            </w:r>
          </w:p>
          <w:p w14:paraId="45A6829E" w14:textId="7683DD8F" w:rsidR="00DC79B7" w:rsidRPr="005A4D14" w:rsidRDefault="00DC79B7" w:rsidP="008C56D2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lang w:eastAsia="ru-RU"/>
              </w:rPr>
            </w:pPr>
          </w:p>
        </w:tc>
      </w:tr>
      <w:tr w:rsidR="00543FB3" w:rsidRPr="005A4D14" w14:paraId="005A6FFF" w14:textId="77777777" w:rsidTr="001F6AE5">
        <w:trPr>
          <w:trHeight w:val="4101"/>
        </w:trPr>
        <w:tc>
          <w:tcPr>
            <w:tcW w:w="534" w:type="dxa"/>
            <w:vAlign w:val="center"/>
          </w:tcPr>
          <w:p w14:paraId="7782B821" w14:textId="77777777" w:rsidR="00543FB3" w:rsidRPr="005A4D14" w:rsidRDefault="00543FB3" w:rsidP="00DC79B7">
            <w:pPr>
              <w:widowControl w:val="0"/>
              <w:jc w:val="center"/>
              <w:outlineLvl w:val="0"/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14:paraId="6CDEBCC7" w14:textId="1DF67FBA" w:rsidR="00543FB3" w:rsidRPr="005A4D14" w:rsidRDefault="00543FB3" w:rsidP="00DC79B7">
            <w:pPr>
              <w:spacing w:after="0" w:line="240" w:lineRule="auto"/>
              <w:rPr>
                <w:rFonts w:ascii="Tahoma" w:hAnsi="Tahoma" w:cs="Tahoma"/>
              </w:rPr>
            </w:pPr>
            <w:r w:rsidRPr="00543FB3">
              <w:rPr>
                <w:rFonts w:ascii="Tahoma" w:hAnsi="Tahoma" w:cs="Tahoma"/>
              </w:rPr>
              <w:t>Требование к документации, передаваемой Заказчику</w:t>
            </w:r>
          </w:p>
        </w:tc>
        <w:tc>
          <w:tcPr>
            <w:tcW w:w="6237" w:type="dxa"/>
            <w:vAlign w:val="center"/>
          </w:tcPr>
          <w:p w14:paraId="090131E2" w14:textId="77777777" w:rsidR="00543FB3" w:rsidRDefault="00543FB3" w:rsidP="00543FB3">
            <w:pPr>
              <w:spacing w:before="120"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eastAsia="Calibri" w:hAnsi="Tahoma" w:cs="Tahoma"/>
                <w:color w:val="000000"/>
                <w:shd w:val="clear" w:color="auto" w:fill="FFFFFF"/>
              </w:rPr>
              <w:t xml:space="preserve">Подрядчик </w:t>
            </w:r>
            <w:r>
              <w:rPr>
                <w:rFonts w:ascii="Tahoma" w:hAnsi="Tahoma" w:cs="Tahoma"/>
              </w:rPr>
              <w:t>предоставляет следующие документы:</w:t>
            </w:r>
          </w:p>
          <w:p w14:paraId="1BB59A8C" w14:textId="77777777" w:rsidR="00543FB3" w:rsidRPr="00543FB3" w:rsidRDefault="00543FB3" w:rsidP="00543FB3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43FB3">
              <w:rPr>
                <w:rFonts w:ascii="Tahoma" w:hAnsi="Tahoma" w:cs="Tahoma"/>
              </w:rPr>
              <w:t>- Технический отчет о проведенном ремонте или ТО;</w:t>
            </w:r>
          </w:p>
          <w:p w14:paraId="7C6AD1B0" w14:textId="77777777" w:rsidR="00543FB3" w:rsidRPr="00B9769A" w:rsidRDefault="00543FB3" w:rsidP="00543FB3">
            <w:pPr>
              <w:widowControl w:val="0"/>
              <w:spacing w:after="0" w:line="256" w:lineRule="auto"/>
              <w:ind w:right="37"/>
              <w:jc w:val="both"/>
              <w:outlineLvl w:val="0"/>
              <w:rPr>
                <w:rFonts w:ascii="Tahoma" w:eastAsia="Times New Roman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color w:val="000000"/>
              </w:rPr>
              <w:t xml:space="preserve">- </w:t>
            </w:r>
            <w:r w:rsidRPr="00B9769A">
              <w:rPr>
                <w:rFonts w:ascii="Tahoma" w:eastAsia="Calibri" w:hAnsi="Tahoma" w:cs="Tahoma"/>
                <w:color w:val="000000"/>
              </w:rPr>
              <w:t>Акт сдачи-приемки выполненных работ по форме КС-</w:t>
            </w:r>
            <w:r>
              <w:rPr>
                <w:rFonts w:ascii="Tahoma" w:eastAsia="Calibri" w:hAnsi="Tahoma" w:cs="Tahoma"/>
                <w:color w:val="000000"/>
              </w:rPr>
              <w:t>2</w:t>
            </w:r>
            <w:r w:rsidRPr="00B9769A">
              <w:rPr>
                <w:rFonts w:ascii="Tahoma" w:eastAsia="Calibri" w:hAnsi="Tahoma" w:cs="Tahoma"/>
                <w:color w:val="000000"/>
              </w:rPr>
              <w:t>;</w:t>
            </w:r>
          </w:p>
          <w:p w14:paraId="28FB36AA" w14:textId="77777777" w:rsidR="00543FB3" w:rsidRPr="00B9769A" w:rsidRDefault="00543FB3" w:rsidP="00543FB3">
            <w:pPr>
              <w:widowControl w:val="0"/>
              <w:spacing w:after="0" w:line="256" w:lineRule="auto"/>
              <w:ind w:left="-38" w:right="37"/>
              <w:jc w:val="both"/>
              <w:outlineLvl w:val="0"/>
              <w:rPr>
                <w:rFonts w:ascii="Tahoma" w:eastAsia="Times New Roman" w:hAnsi="Tahoma" w:cs="Tahoma"/>
                <w:lang w:eastAsia="ar-SA"/>
              </w:rPr>
            </w:pPr>
            <w:r>
              <w:rPr>
                <w:rFonts w:ascii="Tahoma" w:eastAsia="Calibri" w:hAnsi="Tahoma" w:cs="Tahoma"/>
                <w:color w:val="000000"/>
              </w:rPr>
              <w:t xml:space="preserve">- </w:t>
            </w:r>
            <w:r w:rsidRPr="00B9769A">
              <w:rPr>
                <w:rFonts w:ascii="Tahoma" w:eastAsia="Calibri" w:hAnsi="Tahoma" w:cs="Tahoma"/>
                <w:color w:val="000000"/>
              </w:rPr>
              <w:t xml:space="preserve">Справка о стоимости выполненных работ и затрат по форме </w:t>
            </w:r>
            <w:r>
              <w:rPr>
                <w:rFonts w:ascii="Tahoma" w:eastAsia="Calibri" w:hAnsi="Tahoma" w:cs="Tahoma"/>
                <w:color w:val="000000"/>
              </w:rPr>
              <w:t xml:space="preserve">   </w:t>
            </w:r>
            <w:r w:rsidRPr="00B9769A">
              <w:rPr>
                <w:rFonts w:ascii="Tahoma" w:hAnsi="Tahoma" w:cs="Tahoma"/>
                <w:bCs/>
              </w:rPr>
              <w:t>КС-3</w:t>
            </w:r>
            <w:r w:rsidRPr="00B9769A">
              <w:rPr>
                <w:rFonts w:ascii="Tahoma" w:eastAsia="Calibri" w:hAnsi="Tahoma" w:cs="Tahoma"/>
                <w:color w:val="000000"/>
              </w:rPr>
              <w:t>;</w:t>
            </w:r>
          </w:p>
          <w:p w14:paraId="486CD69F" w14:textId="77777777" w:rsidR="00543FB3" w:rsidRDefault="00543FB3" w:rsidP="00543FB3">
            <w:pPr>
              <w:widowControl w:val="0"/>
              <w:spacing w:after="0" w:line="256" w:lineRule="auto"/>
              <w:ind w:left="-38" w:right="37"/>
              <w:jc w:val="both"/>
              <w:outlineLvl w:val="0"/>
              <w:rPr>
                <w:rFonts w:ascii="Tahoma" w:eastAsia="Times New Roman" w:hAnsi="Tahoma" w:cs="Tahoma"/>
                <w:lang w:eastAsia="ar-SA"/>
              </w:rPr>
            </w:pPr>
            <w:r w:rsidRPr="00B9769A">
              <w:rPr>
                <w:rFonts w:ascii="Tahoma" w:hAnsi="Tahoma" w:cs="Tahoma"/>
              </w:rPr>
              <w:t xml:space="preserve"> </w:t>
            </w:r>
            <w:r w:rsidRPr="00B9769A">
              <w:rPr>
                <w:rFonts w:ascii="Tahoma" w:eastAsia="Times New Roman" w:hAnsi="Tahoma" w:cs="Tahoma"/>
                <w:lang w:eastAsia="ar-SA"/>
              </w:rPr>
              <w:t xml:space="preserve">- Протокол испытания отремонтированных КЛ 0,4/6/10 кВ на бумажном носителе в 1 (одном) экземпляре; </w:t>
            </w:r>
          </w:p>
          <w:p w14:paraId="6512AB80" w14:textId="77777777" w:rsidR="00543FB3" w:rsidRPr="00543FB3" w:rsidRDefault="00543FB3" w:rsidP="00543FB3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  <w:r w:rsidRPr="00543FB3">
              <w:rPr>
                <w:rFonts w:ascii="Tahoma" w:eastAsia="Times New Roman" w:hAnsi="Tahoma" w:cs="Tahoma"/>
                <w:lang w:eastAsia="ar-SA"/>
              </w:rPr>
              <w:t xml:space="preserve">- </w:t>
            </w:r>
            <w:r w:rsidRPr="00543FB3">
              <w:rPr>
                <w:rFonts w:ascii="Tahoma" w:hAnsi="Tahoma" w:cs="Tahoma"/>
              </w:rPr>
              <w:t>Протоколы испытания трансформаторов согласно правилам ПТЭЭП;</w:t>
            </w:r>
          </w:p>
          <w:p w14:paraId="12727AD0" w14:textId="77777777" w:rsidR="00543FB3" w:rsidRPr="00825CE3" w:rsidRDefault="00543FB3" w:rsidP="00543FB3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825CE3">
              <w:rPr>
                <w:rFonts w:ascii="Tahoma" w:eastAsia="Times New Roman" w:hAnsi="Tahoma" w:cs="Tahoma"/>
                <w:lang w:eastAsia="ar-SA"/>
              </w:rPr>
              <w:t>- Акты освидетельствования скрытых работ</w:t>
            </w:r>
            <w:r>
              <w:rPr>
                <w:rFonts w:ascii="Tahoma" w:eastAsia="Times New Roman" w:hAnsi="Tahoma" w:cs="Tahoma"/>
                <w:lang w:eastAsia="ar-SA"/>
              </w:rPr>
              <w:t xml:space="preserve"> (по согласованию с Заказчиком)</w:t>
            </w:r>
            <w:r w:rsidRPr="00825CE3">
              <w:rPr>
                <w:rFonts w:ascii="Tahoma" w:eastAsia="Times New Roman" w:hAnsi="Tahoma" w:cs="Tahoma"/>
                <w:lang w:eastAsia="ar-SA"/>
              </w:rPr>
              <w:t>;</w:t>
            </w:r>
          </w:p>
          <w:p w14:paraId="1BEB3EC6" w14:textId="77777777" w:rsidR="00543FB3" w:rsidRDefault="00543FB3" w:rsidP="00543FB3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825CE3">
              <w:rPr>
                <w:rFonts w:ascii="Tahoma" w:eastAsia="Times New Roman" w:hAnsi="Tahoma" w:cs="Tahoma"/>
                <w:lang w:eastAsia="ar-SA"/>
              </w:rPr>
              <w:t>- Заверенные печатями копии универсальных передаточных документов или накладных, подтверждающих стоимость и количество материалов Подрядчика, использованных при выполнении работ.</w:t>
            </w:r>
          </w:p>
          <w:p w14:paraId="37FD029F" w14:textId="77777777" w:rsidR="00543FB3" w:rsidRPr="005A4D14" w:rsidRDefault="00543FB3" w:rsidP="001F6AE5">
            <w:pPr>
              <w:spacing w:after="0" w:line="240" w:lineRule="auto"/>
              <w:ind w:firstLine="146"/>
              <w:contextualSpacing/>
              <w:jc w:val="both"/>
              <w:rPr>
                <w:rFonts w:ascii="Tahoma" w:hAnsi="Tahoma" w:cs="Tahoma"/>
              </w:rPr>
            </w:pPr>
          </w:p>
        </w:tc>
      </w:tr>
      <w:tr w:rsidR="00DC79B7" w:rsidRPr="005A4D14" w14:paraId="0FA54714" w14:textId="77777777" w:rsidTr="00543FB3">
        <w:trPr>
          <w:trHeight w:val="2909"/>
        </w:trPr>
        <w:tc>
          <w:tcPr>
            <w:tcW w:w="534" w:type="dxa"/>
            <w:vAlign w:val="center"/>
          </w:tcPr>
          <w:p w14:paraId="2E3B1E95" w14:textId="42AF07B9" w:rsidR="00DC79B7" w:rsidRPr="005A4D14" w:rsidRDefault="0062580D" w:rsidP="00DC79B7">
            <w:pPr>
              <w:widowControl w:val="0"/>
              <w:jc w:val="center"/>
              <w:outlineLvl w:val="0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>9</w:t>
            </w:r>
            <w:r w:rsidR="00DC79B7" w:rsidRPr="005A4D14">
              <w:rPr>
                <w:rFonts w:ascii="Tahoma" w:hAnsi="Tahoma" w:cs="Tahoma"/>
              </w:rPr>
              <w:t>.</w:t>
            </w:r>
          </w:p>
        </w:tc>
        <w:tc>
          <w:tcPr>
            <w:tcW w:w="2835" w:type="dxa"/>
          </w:tcPr>
          <w:p w14:paraId="43BEEECF" w14:textId="42B1AE75" w:rsidR="00DC79B7" w:rsidRPr="005A4D14" w:rsidRDefault="0062580D" w:rsidP="00DC79B7">
            <w:pPr>
              <w:spacing w:after="0" w:line="240" w:lineRule="auto"/>
              <w:rPr>
                <w:rFonts w:ascii="Tahoma" w:eastAsia="Calibri" w:hAnsi="Tahoma" w:cs="Tahoma"/>
                <w:b/>
                <w:lang w:eastAsia="ru-RU"/>
              </w:rPr>
            </w:pPr>
            <w:r w:rsidRPr="005A4D14">
              <w:rPr>
                <w:rFonts w:ascii="Tahoma" w:hAnsi="Tahoma" w:cs="Tahoma"/>
              </w:rPr>
              <w:t>Гарантийные обязательства</w:t>
            </w:r>
          </w:p>
        </w:tc>
        <w:tc>
          <w:tcPr>
            <w:tcW w:w="6237" w:type="dxa"/>
            <w:vAlign w:val="center"/>
          </w:tcPr>
          <w:p w14:paraId="67A9FA1B" w14:textId="77777777" w:rsidR="00543FB3" w:rsidRPr="00543FB3" w:rsidRDefault="00543FB3" w:rsidP="00543FB3">
            <w:pPr>
              <w:spacing w:after="0" w:line="240" w:lineRule="auto"/>
              <w:ind w:firstLine="146"/>
              <w:contextualSpacing/>
              <w:rPr>
                <w:rFonts w:ascii="Tahoma" w:hAnsi="Tahoma" w:cs="Tahoma"/>
              </w:rPr>
            </w:pPr>
            <w:r w:rsidRPr="00543FB3">
              <w:rPr>
                <w:rFonts w:ascii="Tahoma" w:hAnsi="Tahoma" w:cs="Tahoma"/>
              </w:rPr>
              <w:t xml:space="preserve">Подрядчик гарантирует качество и сроки выполняемых работ в соответствии с договором. </w:t>
            </w:r>
          </w:p>
          <w:p w14:paraId="518C54FD" w14:textId="7EECD611" w:rsidR="00DC79B7" w:rsidRPr="005A4D14" w:rsidRDefault="00543FB3" w:rsidP="00543FB3">
            <w:pPr>
              <w:spacing w:after="0" w:line="240" w:lineRule="auto"/>
              <w:ind w:firstLine="146"/>
              <w:contextualSpacing/>
              <w:rPr>
                <w:rFonts w:ascii="Tahoma" w:hAnsi="Tahoma" w:cs="Tahoma"/>
              </w:rPr>
            </w:pPr>
            <w:r w:rsidRPr="00543FB3">
              <w:rPr>
                <w:rFonts w:ascii="Tahoma" w:hAnsi="Tahoma" w:cs="Tahoma"/>
              </w:rPr>
              <w:t>Гарантийный срок на результат выполненных Подрядчиком работ устанавливается равным 12 (двенадцать) месяцев, при условии соблюдения правил пользования и/или эксплуатации Заказчиком результата работ. Гарантийный срок начинает исчисляться с момента приемки Заказчиком результата работ.</w:t>
            </w:r>
          </w:p>
        </w:tc>
      </w:tr>
      <w:tr w:rsidR="00DC79B7" w:rsidRPr="005A4D14" w14:paraId="6D27BFFF" w14:textId="77777777" w:rsidTr="001F6AE5">
        <w:trPr>
          <w:trHeight w:val="518"/>
        </w:trPr>
        <w:tc>
          <w:tcPr>
            <w:tcW w:w="534" w:type="dxa"/>
            <w:vAlign w:val="center"/>
          </w:tcPr>
          <w:p w14:paraId="695124C0" w14:textId="224EADB7" w:rsidR="00DC79B7" w:rsidRPr="005A4D14" w:rsidRDefault="0062580D" w:rsidP="00DC79B7">
            <w:pPr>
              <w:widowControl w:val="0"/>
              <w:jc w:val="center"/>
              <w:outlineLvl w:val="0"/>
              <w:rPr>
                <w:rFonts w:ascii="Tahoma" w:hAnsi="Tahoma" w:cs="Tahoma"/>
              </w:rPr>
            </w:pPr>
            <w:r w:rsidRPr="005A4D14">
              <w:rPr>
                <w:rFonts w:ascii="Tahoma" w:hAnsi="Tahoma" w:cs="Tahoma"/>
              </w:rPr>
              <w:t>10</w:t>
            </w:r>
            <w:r w:rsidR="00DC79B7" w:rsidRPr="005A4D14">
              <w:rPr>
                <w:rFonts w:ascii="Tahoma" w:hAnsi="Tahoma" w:cs="Tahoma"/>
              </w:rPr>
              <w:t>.</w:t>
            </w:r>
          </w:p>
        </w:tc>
        <w:tc>
          <w:tcPr>
            <w:tcW w:w="2835" w:type="dxa"/>
          </w:tcPr>
          <w:p w14:paraId="360D6E6D" w14:textId="7E56C014" w:rsidR="00DC79B7" w:rsidRPr="005A4D14" w:rsidRDefault="00543FB3" w:rsidP="00831027">
            <w:pPr>
              <w:pStyle w:val="a6"/>
              <w:spacing w:before="0" w:after="0"/>
              <w:ind w:right="-106"/>
              <w:rPr>
                <w:rFonts w:ascii="Tahoma" w:hAnsi="Tahoma" w:cs="Tahoma"/>
                <w:b/>
                <w:bCs/>
                <w:iCs/>
                <w:sz w:val="22"/>
                <w:szCs w:val="22"/>
              </w:rPr>
            </w:pPr>
            <w:r w:rsidRPr="00543FB3">
              <w:rPr>
                <w:rFonts w:ascii="Tahoma" w:hAnsi="Tahoma" w:cs="Tahoma"/>
                <w:sz w:val="22"/>
                <w:szCs w:val="22"/>
              </w:rPr>
              <w:t>Приложения</w:t>
            </w:r>
          </w:p>
        </w:tc>
        <w:tc>
          <w:tcPr>
            <w:tcW w:w="6237" w:type="dxa"/>
            <w:vAlign w:val="center"/>
          </w:tcPr>
          <w:p w14:paraId="3FDC811D" w14:textId="77777777" w:rsidR="00543FB3" w:rsidRDefault="00543FB3" w:rsidP="00543FB3">
            <w:pPr>
              <w:spacing w:before="60" w:after="0" w:line="240" w:lineRule="auto"/>
              <w:ind w:left="62"/>
              <w:jc w:val="both"/>
              <w:rPr>
                <w:rFonts w:ascii="Tahoma" w:eastAsia="Calibri" w:hAnsi="Tahoma" w:cs="Tahoma"/>
                <w:bCs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Приложение № 1</w:t>
            </w:r>
            <w:r>
              <w:rPr>
                <w:rFonts w:ascii="Tahoma" w:eastAsia="Calibri" w:hAnsi="Tahoma" w:cs="Tahoma"/>
                <w:bCs/>
              </w:rPr>
              <w:t xml:space="preserve"> </w:t>
            </w:r>
            <w:r>
              <w:rPr>
                <w:rFonts w:ascii="Tahoma" w:eastAsia="Calibri" w:hAnsi="Tahoma" w:cs="Tahoma"/>
              </w:rPr>
              <w:t xml:space="preserve">к Техническому заданию – </w:t>
            </w:r>
            <w:r>
              <w:rPr>
                <w:rFonts w:ascii="Tahoma" w:eastAsia="Calibri" w:hAnsi="Tahoma" w:cs="Tahoma"/>
                <w:bCs/>
              </w:rPr>
              <w:t>Требования в области ПБ и ОТ для подрядчика.</w:t>
            </w:r>
          </w:p>
          <w:p w14:paraId="20D6D7F6" w14:textId="6E435480" w:rsidR="00DC79B7" w:rsidRPr="005A4D14" w:rsidRDefault="00DC79B7" w:rsidP="00543FB3">
            <w:pPr>
              <w:rPr>
                <w:rFonts w:ascii="Tahoma" w:hAnsi="Tahoma" w:cs="Tahoma"/>
              </w:rPr>
            </w:pPr>
          </w:p>
        </w:tc>
      </w:tr>
    </w:tbl>
    <w:p w14:paraId="48D94A02" w14:textId="7B57319B" w:rsidR="00735D66" w:rsidRDefault="00735D66" w:rsidP="00735D66">
      <w:pPr>
        <w:pStyle w:val="a6"/>
        <w:spacing w:before="0" w:after="0"/>
        <w:ind w:right="900"/>
        <w:jc w:val="both"/>
        <w:rPr>
          <w:rFonts w:ascii="Tahoma" w:hAnsi="Tahoma" w:cs="Tahoma"/>
          <w:bCs/>
          <w:sz w:val="22"/>
          <w:szCs w:val="22"/>
        </w:rPr>
      </w:pPr>
      <w:r w:rsidRPr="000800C4">
        <w:rPr>
          <w:rFonts w:ascii="Tahoma" w:hAnsi="Tahoma" w:cs="Tahoma"/>
          <w:bCs/>
          <w:sz w:val="22"/>
          <w:szCs w:val="22"/>
        </w:rPr>
        <w:t xml:space="preserve">   </w:t>
      </w:r>
    </w:p>
    <w:p w14:paraId="37CC97FC" w14:textId="77777777" w:rsidR="00543FB3" w:rsidRDefault="00543FB3" w:rsidP="00735D66">
      <w:pPr>
        <w:pStyle w:val="a6"/>
        <w:spacing w:before="0" w:after="0"/>
        <w:ind w:right="900"/>
        <w:jc w:val="both"/>
        <w:rPr>
          <w:rFonts w:ascii="Tahoma" w:hAnsi="Tahoma" w:cs="Tahoma"/>
          <w:bCs/>
          <w:sz w:val="22"/>
          <w:szCs w:val="22"/>
        </w:rPr>
      </w:pPr>
    </w:p>
    <w:p w14:paraId="3A84DE30" w14:textId="3D1BD5C9" w:rsidR="00A54C93" w:rsidRDefault="00A54C93" w:rsidP="00036451">
      <w:pPr>
        <w:pStyle w:val="a6"/>
        <w:spacing w:before="0" w:after="0"/>
        <w:ind w:left="540" w:right="-2"/>
        <w:jc w:val="right"/>
        <w:rPr>
          <w:rFonts w:ascii="Tahoma" w:hAnsi="Tahoma" w:cs="Tahoma"/>
          <w:bCs/>
          <w:sz w:val="22"/>
          <w:szCs w:val="22"/>
        </w:rPr>
      </w:pPr>
    </w:p>
    <w:p w14:paraId="0FDE2294" w14:textId="77777777" w:rsidR="0062580D" w:rsidRPr="009B43BA" w:rsidRDefault="0062580D" w:rsidP="0062580D">
      <w:pPr>
        <w:keepNext/>
        <w:tabs>
          <w:tab w:val="center" w:pos="7230"/>
        </w:tabs>
        <w:spacing w:after="0" w:line="240" w:lineRule="auto"/>
        <w:contextualSpacing/>
        <w:jc w:val="right"/>
        <w:rPr>
          <w:rFonts w:ascii="Tahoma" w:eastAsia="Times New Roman" w:hAnsi="Tahoma" w:cs="Tahoma"/>
          <w:bCs/>
          <w:lang w:eastAsia="ru-RU"/>
        </w:rPr>
      </w:pPr>
      <w:r w:rsidRPr="009B43BA">
        <w:rPr>
          <w:rFonts w:ascii="Tahoma" w:eastAsia="Times New Roman" w:hAnsi="Tahoma" w:cs="Tahoma"/>
          <w:bCs/>
          <w:lang w:eastAsia="ru-RU"/>
        </w:rPr>
        <w:lastRenderedPageBreak/>
        <w:t>Приложение № 1 к Техническому заданию</w:t>
      </w:r>
    </w:p>
    <w:p w14:paraId="57E152FE" w14:textId="77777777" w:rsidR="0062580D" w:rsidRPr="009B43BA" w:rsidRDefault="0062580D" w:rsidP="0062580D">
      <w:pPr>
        <w:keepNext/>
        <w:tabs>
          <w:tab w:val="center" w:pos="7230"/>
        </w:tabs>
        <w:spacing w:after="0" w:line="240" w:lineRule="auto"/>
        <w:contextualSpacing/>
        <w:jc w:val="right"/>
        <w:rPr>
          <w:rFonts w:ascii="Tahoma" w:eastAsia="Times New Roman" w:hAnsi="Tahoma" w:cs="Tahoma"/>
          <w:b/>
          <w:bCs/>
          <w:lang w:eastAsia="ru-RU"/>
        </w:rPr>
      </w:pPr>
    </w:p>
    <w:p w14:paraId="17F6C726" w14:textId="77777777" w:rsidR="00543FB3" w:rsidRPr="00546593" w:rsidRDefault="00543FB3" w:rsidP="00543FB3">
      <w:pPr>
        <w:keepNext/>
        <w:tabs>
          <w:tab w:val="center" w:pos="7230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lang w:eastAsia="ru-RU"/>
        </w:rPr>
      </w:pPr>
      <w:r w:rsidRPr="00546593">
        <w:rPr>
          <w:rFonts w:ascii="Tahoma" w:eastAsia="Times New Roman" w:hAnsi="Tahoma" w:cs="Tahoma"/>
          <w:b/>
          <w:bCs/>
          <w:lang w:eastAsia="ru-RU"/>
        </w:rPr>
        <w:t>ТРЕБОВАНИЯ</w:t>
      </w:r>
    </w:p>
    <w:p w14:paraId="7142AC62" w14:textId="77777777" w:rsidR="00543FB3" w:rsidRPr="00546593" w:rsidRDefault="00543FB3" w:rsidP="00543FB3">
      <w:pPr>
        <w:keepNext/>
        <w:tabs>
          <w:tab w:val="center" w:pos="7230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lang w:eastAsia="ru-RU"/>
        </w:rPr>
      </w:pPr>
      <w:r w:rsidRPr="00546593">
        <w:rPr>
          <w:rFonts w:ascii="Tahoma" w:eastAsia="Times New Roman" w:hAnsi="Tahoma" w:cs="Tahoma"/>
          <w:b/>
          <w:bCs/>
          <w:lang w:eastAsia="ru-RU"/>
        </w:rPr>
        <w:t>в области ПБиОТ для Подрядчика</w:t>
      </w:r>
    </w:p>
    <w:p w14:paraId="25DC128E" w14:textId="77777777" w:rsidR="00543FB3" w:rsidRPr="00546593" w:rsidRDefault="00543FB3" w:rsidP="00543FB3">
      <w:pPr>
        <w:widowControl w:val="0"/>
        <w:tabs>
          <w:tab w:val="center" w:pos="7230"/>
        </w:tabs>
        <w:spacing w:after="0" w:line="240" w:lineRule="auto"/>
        <w:jc w:val="both"/>
        <w:rPr>
          <w:rFonts w:ascii="Tahoma" w:eastAsia="Times New Roman" w:hAnsi="Tahoma" w:cs="Tahoma"/>
          <w:b/>
          <w:bCs/>
          <w:lang w:eastAsia="ru-RU"/>
        </w:rPr>
      </w:pPr>
    </w:p>
    <w:p w14:paraId="06C09B3F" w14:textId="77777777" w:rsidR="00543FB3" w:rsidRDefault="00543FB3" w:rsidP="00543FB3">
      <w:pPr>
        <w:widowControl w:val="0"/>
        <w:numPr>
          <w:ilvl w:val="0"/>
          <w:numId w:val="20"/>
        </w:numPr>
        <w:tabs>
          <w:tab w:val="center" w:pos="7230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lang w:eastAsia="ru-RU"/>
        </w:rPr>
      </w:pPr>
      <w:r w:rsidRPr="00C06042">
        <w:rPr>
          <w:rFonts w:ascii="Tahoma" w:eastAsia="Times New Roman" w:hAnsi="Tahoma" w:cs="Tahoma"/>
          <w:b/>
          <w:bCs/>
          <w:lang w:eastAsia="ru-RU"/>
        </w:rPr>
        <w:t>Требования законодательных актов Российской Федерации в области ПБиОТ</w:t>
      </w:r>
    </w:p>
    <w:p w14:paraId="26106235" w14:textId="77777777" w:rsidR="00543FB3" w:rsidRDefault="00543FB3" w:rsidP="00543FB3">
      <w:pPr>
        <w:widowControl w:val="0"/>
        <w:tabs>
          <w:tab w:val="center" w:pos="7230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lang w:eastAsia="ru-RU"/>
        </w:rPr>
      </w:pPr>
    </w:p>
    <w:p w14:paraId="5D944612" w14:textId="77777777" w:rsidR="00543FB3" w:rsidRDefault="00543FB3" w:rsidP="00543FB3">
      <w:pPr>
        <w:widowControl w:val="0"/>
        <w:tabs>
          <w:tab w:val="center" w:pos="7230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lang w:eastAsia="ru-RU"/>
        </w:rPr>
      </w:pP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532"/>
        <w:gridCol w:w="2079"/>
        <w:gridCol w:w="2076"/>
        <w:gridCol w:w="2335"/>
        <w:gridCol w:w="2323"/>
      </w:tblGrid>
      <w:tr w:rsidR="00543FB3" w:rsidRPr="00C06042" w14:paraId="4EF83E18" w14:textId="77777777" w:rsidTr="004A3DD0">
        <w:trPr>
          <w:trHeight w:val="1440"/>
        </w:trPr>
        <w:tc>
          <w:tcPr>
            <w:tcW w:w="2610" w:type="dxa"/>
            <w:gridSpan w:val="2"/>
          </w:tcPr>
          <w:p w14:paraId="720B34AD" w14:textId="77777777" w:rsidR="00543FB3" w:rsidRPr="00C06042" w:rsidRDefault="00543FB3" w:rsidP="004A3DD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06042">
              <w:rPr>
                <w:rFonts w:ascii="Tahoma" w:eastAsia="Times New Roman" w:hAnsi="Tahoma" w:cs="Tahoma"/>
                <w:color w:val="000000"/>
                <w:lang w:eastAsia="ru-RU"/>
              </w:rPr>
              <w:t>Краткое</w:t>
            </w:r>
          </w:p>
          <w:p w14:paraId="32F0B8B3" w14:textId="77777777" w:rsidR="00543FB3" w:rsidRPr="00C06042" w:rsidRDefault="00543FB3" w:rsidP="004A3DD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06042">
              <w:rPr>
                <w:rFonts w:ascii="Tahoma" w:eastAsia="Times New Roman" w:hAnsi="Tahoma" w:cs="Tahoma"/>
                <w:color w:val="000000"/>
                <w:lang w:eastAsia="ru-RU"/>
              </w:rPr>
              <w:t>Наименование</w:t>
            </w:r>
          </w:p>
          <w:p w14:paraId="17926ACC" w14:textId="29FC6131" w:rsidR="00543FB3" w:rsidRPr="00C06042" w:rsidRDefault="00543FB3" w:rsidP="004A3DD0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C06042">
              <w:rPr>
                <w:rFonts w:ascii="Tahoma" w:eastAsia="Times New Roman" w:hAnsi="Tahoma" w:cs="Tahoma"/>
                <w:color w:val="000000"/>
                <w:lang w:eastAsia="ru-RU"/>
              </w:rPr>
              <w:t>Предмета закупки</w:t>
            </w:r>
          </w:p>
        </w:tc>
        <w:tc>
          <w:tcPr>
            <w:tcW w:w="6728" w:type="dxa"/>
            <w:gridSpan w:val="3"/>
          </w:tcPr>
          <w:p w14:paraId="20E36722" w14:textId="33816862" w:rsidR="00543FB3" w:rsidRPr="00C06042" w:rsidRDefault="00A363E0" w:rsidP="004A3DD0">
            <w:pPr>
              <w:pStyle w:val="a6"/>
              <w:spacing w:before="0" w:after="0"/>
              <w:ind w:left="540" w:right="900"/>
              <w:jc w:val="center"/>
              <w:rPr>
                <w:rFonts w:ascii="Calibri" w:eastAsia="Calibri" w:hAnsi="Calibri"/>
              </w:rPr>
            </w:pPr>
            <w:r>
              <w:rPr>
                <w:rStyle w:val="aa"/>
                <w:rFonts w:ascii="Tahoma" w:hAnsi="Tahoma" w:cs="Tahoma"/>
                <w:sz w:val="22"/>
                <w:szCs w:val="22"/>
              </w:rPr>
              <w:t>Выполнение работ</w:t>
            </w:r>
            <w:r w:rsidRPr="000800C4">
              <w:rPr>
                <w:rStyle w:val="aa"/>
                <w:rFonts w:ascii="Tahoma" w:hAnsi="Tahoma" w:cs="Tahoma"/>
                <w:sz w:val="22"/>
                <w:szCs w:val="22"/>
              </w:rPr>
              <w:t xml:space="preserve"> по текущему ремонту и техническому обслуживанию трансформаторных подстанций и линий электропередач (кабельные) напряжением 0,4, 6, 10 кВ в сетях </w:t>
            </w:r>
            <w:r>
              <w:rPr>
                <w:rStyle w:val="aa"/>
                <w:rFonts w:ascii="Tahoma" w:hAnsi="Tahoma" w:cs="Tahoma"/>
                <w:sz w:val="22"/>
                <w:szCs w:val="22"/>
              </w:rPr>
              <w:t xml:space="preserve">в </w:t>
            </w:r>
            <w:r w:rsidRPr="000800C4">
              <w:rPr>
                <w:rFonts w:ascii="Tahoma" w:hAnsi="Tahoma" w:cs="Tahoma"/>
                <w:b/>
                <w:sz w:val="22"/>
                <w:szCs w:val="22"/>
              </w:rPr>
              <w:t>АО «</w:t>
            </w:r>
            <w:r>
              <w:rPr>
                <w:rFonts w:ascii="Tahoma" w:hAnsi="Tahoma" w:cs="Tahoma"/>
                <w:b/>
                <w:sz w:val="22"/>
                <w:szCs w:val="22"/>
              </w:rPr>
              <w:t>КРП</w:t>
            </w:r>
            <w:r w:rsidRPr="000800C4">
              <w:rPr>
                <w:rFonts w:ascii="Tahoma" w:hAnsi="Tahoma" w:cs="Tahoma"/>
                <w:b/>
                <w:sz w:val="22"/>
                <w:szCs w:val="22"/>
              </w:rPr>
              <w:t>»</w:t>
            </w:r>
          </w:p>
        </w:tc>
      </w:tr>
      <w:tr w:rsidR="00543FB3" w:rsidRPr="00C06042" w14:paraId="6C0C3CB8" w14:textId="77777777" w:rsidTr="00B22E56">
        <w:tc>
          <w:tcPr>
            <w:tcW w:w="9338" w:type="dxa"/>
            <w:gridSpan w:val="5"/>
          </w:tcPr>
          <w:p w14:paraId="24730825" w14:textId="77777777" w:rsidR="00543FB3" w:rsidRPr="00C06042" w:rsidRDefault="00543FB3" w:rsidP="00B22E56">
            <w:pPr>
              <w:tabs>
                <w:tab w:val="left" w:pos="2490"/>
              </w:tabs>
              <w:rPr>
                <w:rFonts w:ascii="Calibri" w:eastAsia="Calibri" w:hAnsi="Calibri" w:cs="Times New Roman"/>
              </w:rPr>
            </w:pPr>
            <w:r w:rsidRPr="00C06042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eastAsia="ru-RU"/>
              </w:rPr>
              <w:t>Требования законодательных актов Российской Федерации в области ПБиОТ</w:t>
            </w:r>
          </w:p>
        </w:tc>
      </w:tr>
      <w:tr w:rsidR="00543FB3" w:rsidRPr="00C06042" w14:paraId="2AA9B737" w14:textId="77777777" w:rsidTr="00B22E56">
        <w:trPr>
          <w:trHeight w:val="861"/>
        </w:trPr>
        <w:tc>
          <w:tcPr>
            <w:tcW w:w="533" w:type="dxa"/>
          </w:tcPr>
          <w:p w14:paraId="2C825169" w14:textId="77777777" w:rsidR="00543FB3" w:rsidRPr="00C06042" w:rsidRDefault="00543FB3" w:rsidP="00B22E56">
            <w:pPr>
              <w:rPr>
                <w:rFonts w:ascii="Calibri" w:eastAsia="Calibri" w:hAnsi="Calibri" w:cs="Times New Roman"/>
              </w:rPr>
            </w:pPr>
            <w:r w:rsidRPr="00C06042">
              <w:rPr>
                <w:rFonts w:ascii="Tahoma" w:eastAsia="Times New Roman" w:hAnsi="Tahoma" w:cs="Tahoma"/>
                <w:color w:val="000000"/>
                <w:lang w:eastAsia="ru-RU"/>
              </w:rPr>
              <w:t>№ п/п</w:t>
            </w:r>
          </w:p>
        </w:tc>
        <w:tc>
          <w:tcPr>
            <w:tcW w:w="2077" w:type="dxa"/>
          </w:tcPr>
          <w:p w14:paraId="1E79F8A5" w14:textId="77777777" w:rsidR="00543FB3" w:rsidRPr="00C06042" w:rsidRDefault="00543FB3" w:rsidP="00B22E56">
            <w:pPr>
              <w:jc w:val="center"/>
              <w:rPr>
                <w:rFonts w:ascii="Calibri" w:eastAsia="Calibri" w:hAnsi="Calibri" w:cs="Times New Roman"/>
              </w:rPr>
            </w:pPr>
            <w:r w:rsidRPr="00C06042">
              <w:rPr>
                <w:rFonts w:ascii="Tahoma" w:eastAsia="Times New Roman" w:hAnsi="Tahoma" w:cs="Tahoma"/>
                <w:color w:val="000000"/>
                <w:lang w:eastAsia="ru-RU"/>
              </w:rPr>
              <w:t>Состав Предмета закупки               (виды работ)</w:t>
            </w:r>
          </w:p>
        </w:tc>
        <w:tc>
          <w:tcPr>
            <w:tcW w:w="2074" w:type="dxa"/>
          </w:tcPr>
          <w:p w14:paraId="4844A111" w14:textId="77777777" w:rsidR="00543FB3" w:rsidRPr="00C06042" w:rsidRDefault="00543FB3" w:rsidP="00B22E56">
            <w:pPr>
              <w:jc w:val="center"/>
              <w:rPr>
                <w:rFonts w:ascii="Calibri" w:eastAsia="Calibri" w:hAnsi="Calibri" w:cs="Times New Roman"/>
              </w:rPr>
            </w:pPr>
            <w:r w:rsidRPr="00C06042">
              <w:rPr>
                <w:rFonts w:ascii="Tahoma" w:eastAsia="Times New Roman" w:hAnsi="Tahoma" w:cs="Tahoma"/>
                <w:color w:val="000000"/>
                <w:lang w:eastAsia="ru-RU"/>
              </w:rPr>
              <w:t>Содержание и обоснование требования</w:t>
            </w:r>
          </w:p>
        </w:tc>
        <w:tc>
          <w:tcPr>
            <w:tcW w:w="2333" w:type="dxa"/>
          </w:tcPr>
          <w:p w14:paraId="0BE3DBD3" w14:textId="77777777" w:rsidR="00543FB3" w:rsidRPr="00C06042" w:rsidRDefault="00543FB3" w:rsidP="00B22E56">
            <w:pPr>
              <w:jc w:val="center"/>
              <w:rPr>
                <w:rFonts w:ascii="Calibri" w:eastAsia="Calibri" w:hAnsi="Calibri" w:cs="Times New Roman"/>
              </w:rPr>
            </w:pPr>
            <w:r w:rsidRPr="00C06042">
              <w:rPr>
                <w:rFonts w:ascii="Tahoma" w:eastAsia="Times New Roman" w:hAnsi="Tahoma" w:cs="Tahoma"/>
                <w:color w:val="000000"/>
                <w:lang w:eastAsia="ru-RU"/>
              </w:rPr>
              <w:t>Формат подтверждения требования</w:t>
            </w:r>
          </w:p>
        </w:tc>
        <w:tc>
          <w:tcPr>
            <w:tcW w:w="2321" w:type="dxa"/>
          </w:tcPr>
          <w:p w14:paraId="3F74EE8A" w14:textId="77777777" w:rsidR="00543FB3" w:rsidRPr="00C06042" w:rsidRDefault="00543FB3" w:rsidP="00B22E56">
            <w:pPr>
              <w:rPr>
                <w:rFonts w:ascii="Calibri" w:eastAsia="Calibri" w:hAnsi="Calibri" w:cs="Times New Roman"/>
              </w:rPr>
            </w:pPr>
          </w:p>
          <w:p w14:paraId="03F00984" w14:textId="77777777" w:rsidR="00543FB3" w:rsidRPr="00C06042" w:rsidRDefault="00543FB3" w:rsidP="00B22E56">
            <w:pPr>
              <w:jc w:val="center"/>
              <w:rPr>
                <w:rFonts w:ascii="Calibri" w:eastAsia="Calibri" w:hAnsi="Calibri" w:cs="Times New Roman"/>
              </w:rPr>
            </w:pPr>
            <w:r w:rsidRPr="00C06042">
              <w:rPr>
                <w:rFonts w:ascii="Tahoma" w:eastAsia="Times New Roman" w:hAnsi="Tahoma" w:cs="Tahoma"/>
                <w:color w:val="000000"/>
                <w:lang w:eastAsia="ru-RU"/>
              </w:rPr>
              <w:t>Примечание</w:t>
            </w:r>
          </w:p>
        </w:tc>
      </w:tr>
      <w:tr w:rsidR="00543FB3" w:rsidRPr="00C06042" w14:paraId="13CC62C6" w14:textId="77777777" w:rsidTr="00B22E56">
        <w:tc>
          <w:tcPr>
            <w:tcW w:w="533" w:type="dxa"/>
          </w:tcPr>
          <w:p w14:paraId="4BE67D8A" w14:textId="77777777" w:rsidR="00543FB3" w:rsidRPr="00C06042" w:rsidRDefault="00543FB3" w:rsidP="00B22E56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1.</w:t>
            </w:r>
          </w:p>
        </w:tc>
        <w:tc>
          <w:tcPr>
            <w:tcW w:w="2077" w:type="dxa"/>
          </w:tcPr>
          <w:p w14:paraId="646AF8B0" w14:textId="77777777" w:rsidR="00543FB3" w:rsidRPr="00C06042" w:rsidRDefault="00543FB3" w:rsidP="00B22E56">
            <w:pPr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A040C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Любые виды работ  </w:t>
            </w:r>
          </w:p>
        </w:tc>
        <w:tc>
          <w:tcPr>
            <w:tcW w:w="2074" w:type="dxa"/>
          </w:tcPr>
          <w:p w14:paraId="76D364CE" w14:textId="77777777" w:rsidR="00543FB3" w:rsidRPr="00CA040C" w:rsidRDefault="00543FB3" w:rsidP="00B22E56">
            <w:pPr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A040C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Актуальный список персонала Подрядчика, который будет задействован в выполнении работ, обучен безопасным методам и приемам выполнения работ, оказанию первой помощи пострадавшим на производстве. </w:t>
            </w:r>
          </w:p>
          <w:p w14:paraId="26CF301E" w14:textId="77777777" w:rsidR="00543FB3" w:rsidRPr="00CA040C" w:rsidRDefault="00543FB3" w:rsidP="00B22E56">
            <w:pPr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A040C">
              <w:rPr>
                <w:rFonts w:ascii="Tahoma" w:eastAsia="Times New Roman" w:hAnsi="Tahoma" w:cs="Tahoma"/>
                <w:color w:val="000000"/>
                <w:lang w:eastAsia="ru-RU"/>
              </w:rPr>
              <w:t>«Трудовой кодекс Российской Федерации» от 30.12.2001 N197-ФЗ, ст. 212.</w:t>
            </w:r>
          </w:p>
          <w:p w14:paraId="7575BD58" w14:textId="77777777" w:rsidR="00543FB3" w:rsidRPr="00C06042" w:rsidRDefault="00543FB3" w:rsidP="00B22E56">
            <w:pPr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A040C">
              <w:rPr>
                <w:rFonts w:ascii="Tahoma" w:eastAsia="Times New Roman" w:hAnsi="Tahoma" w:cs="Tahoma"/>
                <w:color w:val="000000"/>
                <w:lang w:eastAsia="ru-RU"/>
              </w:rPr>
              <w:t>Постановление Правительства РФ от 24.12.2021 N 2464 «О порядке обучения по охране труда и проверки знания требований охраны труда».</w:t>
            </w:r>
          </w:p>
        </w:tc>
        <w:tc>
          <w:tcPr>
            <w:tcW w:w="2333" w:type="dxa"/>
          </w:tcPr>
          <w:p w14:paraId="40EDDFFD" w14:textId="77777777" w:rsidR="00543FB3" w:rsidRPr="00922920" w:rsidRDefault="00543FB3" w:rsidP="00B22E56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922920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1. Список персонала Подрядчика, который будет задействован при выполнении работ. </w:t>
            </w:r>
          </w:p>
          <w:p w14:paraId="00B6D30B" w14:textId="77777777" w:rsidR="00543FB3" w:rsidRPr="00922920" w:rsidRDefault="00543FB3" w:rsidP="00B22E56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922920">
              <w:rPr>
                <w:rFonts w:ascii="Tahoma" w:eastAsia="Times New Roman" w:hAnsi="Tahoma" w:cs="Tahoma"/>
                <w:color w:val="000000"/>
                <w:lang w:eastAsia="ru-RU"/>
              </w:rPr>
              <w:t>2. Заверенные копии:</w:t>
            </w:r>
          </w:p>
          <w:p w14:paraId="00CAF037" w14:textId="36BB1C80" w:rsidR="00543FB3" w:rsidRPr="00922920" w:rsidRDefault="00543FB3" w:rsidP="00B22E56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922920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2.1.  Протоколов проверки знаний требований охраны труда, согласно п. 46 Порядка обучения № 2464: </w:t>
            </w:r>
            <w:bookmarkStart w:id="2" w:name="_GoBack"/>
            <w:bookmarkEnd w:id="2"/>
            <w:r w:rsidRPr="00922920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                                         - руководители и специалисты пп. "а", "б", "в";                                                                  - рабочие профессии пп. "б", "в".                             </w:t>
            </w:r>
          </w:p>
          <w:p w14:paraId="046E2FB3" w14:textId="77777777" w:rsidR="00543FB3" w:rsidRPr="00922920" w:rsidRDefault="00543FB3" w:rsidP="00B22E56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922920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2.2. Протоколов обучения работников оказанию первой помощи, использованию (применению) СИЗ.                      </w:t>
            </w:r>
          </w:p>
          <w:p w14:paraId="12288A1B" w14:textId="77777777" w:rsidR="00543FB3" w:rsidRPr="00922920" w:rsidRDefault="00543FB3" w:rsidP="00B22E56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  <w:p w14:paraId="3846EF1E" w14:textId="77777777" w:rsidR="00543FB3" w:rsidRPr="00922920" w:rsidRDefault="00543FB3" w:rsidP="00B22E56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  <w:p w14:paraId="1450334F" w14:textId="77777777" w:rsidR="00543FB3" w:rsidRPr="00922920" w:rsidRDefault="00543FB3" w:rsidP="00B22E56">
            <w:pPr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  <w:tc>
          <w:tcPr>
            <w:tcW w:w="2321" w:type="dxa"/>
          </w:tcPr>
          <w:p w14:paraId="63CD1645" w14:textId="77777777" w:rsidR="00543FB3" w:rsidRPr="0069430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 w:rsidRPr="00694300">
              <w:rPr>
                <w:rFonts w:ascii="Tahoma" w:eastAsia="Times New Roman" w:hAnsi="Tahoma" w:cs="Tahoma"/>
                <w:lang w:eastAsia="ru-RU"/>
              </w:rPr>
              <w:lastRenderedPageBreak/>
              <w:t xml:space="preserve">Касательно п. 2.1 -                  </w:t>
            </w:r>
          </w:p>
          <w:p w14:paraId="4DDC343A" w14:textId="77777777" w:rsidR="00543FB3" w:rsidRPr="0069430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 w:rsidRPr="00694300">
              <w:rPr>
                <w:rFonts w:ascii="Tahoma" w:eastAsia="Times New Roman" w:hAnsi="Tahoma" w:cs="Tahoma"/>
                <w:lang w:eastAsia="ru-RU"/>
              </w:rPr>
              <w:t>обучение по пп. "в" п. 46 Порядка обучения № 2464 - в случае выполнения работ повышенной опасности (работы на высоте, работы в ОЗП (в ограниченных и замкнутых пространствах и т.д).</w:t>
            </w:r>
          </w:p>
        </w:tc>
      </w:tr>
      <w:tr w:rsidR="00543FB3" w:rsidRPr="00C06042" w14:paraId="19980851" w14:textId="77777777" w:rsidTr="00B22E5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0745" w14:textId="77777777" w:rsidR="00543FB3" w:rsidRPr="00C06042" w:rsidRDefault="00543FB3" w:rsidP="00B22E56">
            <w:pPr>
              <w:rPr>
                <w:rFonts w:ascii="Calibri" w:eastAsia="Calibri" w:hAnsi="Calibri" w:cs="Times New Roman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</w:t>
            </w:r>
            <w:r w:rsidRPr="00C06042">
              <w:rPr>
                <w:rFonts w:ascii="Tahoma" w:eastAsia="Times New Roman" w:hAnsi="Tahoma" w:cs="Tahoma"/>
                <w:lang w:eastAsia="ru-RU"/>
              </w:rPr>
              <w:t>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A487" w14:textId="77777777" w:rsidR="00543FB3" w:rsidRPr="00C06042" w:rsidRDefault="00543FB3" w:rsidP="00B22E56">
            <w:pPr>
              <w:rPr>
                <w:rFonts w:ascii="Calibri" w:eastAsia="Calibri" w:hAnsi="Calibri" w:cs="Times New Roman"/>
              </w:rPr>
            </w:pPr>
            <w:r w:rsidRPr="00C06042">
              <w:rPr>
                <w:rFonts w:ascii="Tahoma" w:eastAsia="Times New Roman" w:hAnsi="Tahoma" w:cs="Tahoma"/>
                <w:lang w:eastAsia="ru-RU"/>
              </w:rPr>
              <w:t>Любые виды работ производственного характера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D4E" w14:textId="77777777" w:rsidR="00543FB3" w:rsidRPr="0092292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 w:rsidRPr="00922920">
              <w:rPr>
                <w:rFonts w:ascii="Tahoma" w:eastAsia="Times New Roman" w:hAnsi="Tahoma" w:cs="Tahoma"/>
                <w:lang w:eastAsia="ru-RU"/>
              </w:rPr>
              <w:t>Персонал Подрядчика обеспечен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порядке, в соответствии с установленными нормами.</w:t>
            </w:r>
          </w:p>
          <w:p w14:paraId="02B25026" w14:textId="77777777" w:rsidR="00543FB3" w:rsidRPr="0092292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</w:p>
          <w:p w14:paraId="0DB967DF" w14:textId="77777777" w:rsidR="00543FB3" w:rsidRPr="0092292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 w:rsidRPr="00922920">
              <w:rPr>
                <w:rFonts w:ascii="Tahoma" w:eastAsia="Times New Roman" w:hAnsi="Tahoma" w:cs="Tahoma"/>
                <w:lang w:eastAsia="ru-RU"/>
              </w:rPr>
              <w:t>ст. 221 Трудового кодекса Российской Федерации;</w:t>
            </w:r>
          </w:p>
          <w:p w14:paraId="1CD293FB" w14:textId="77777777" w:rsidR="00543FB3" w:rsidRPr="00C06042" w:rsidRDefault="00543FB3" w:rsidP="00B22E56">
            <w:pPr>
              <w:rPr>
                <w:rFonts w:ascii="Calibri" w:eastAsia="Calibri" w:hAnsi="Calibri" w:cs="Times New Roman"/>
              </w:rPr>
            </w:pPr>
            <w:r w:rsidRPr="00922920">
              <w:rPr>
                <w:rFonts w:ascii="Tahoma" w:eastAsia="Times New Roman" w:hAnsi="Tahoma" w:cs="Tahoma"/>
                <w:lang w:eastAsia="ru-RU"/>
              </w:rPr>
              <w:t xml:space="preserve">Приказ Минтруда России от 29.10.2021                № 766н "Об утверждении Правил обеспечения работников средствами индивидуальной защиты и смывающими средствами". </w:t>
            </w:r>
          </w:p>
          <w:p w14:paraId="5583D6FA" w14:textId="77777777" w:rsidR="00543FB3" w:rsidRPr="00C06042" w:rsidRDefault="00543FB3" w:rsidP="00B22E56">
            <w:pPr>
              <w:rPr>
                <w:rFonts w:ascii="Calibri" w:eastAsia="Calibri" w:hAnsi="Calibri" w:cs="Times New Roman"/>
              </w:rPr>
            </w:pPr>
          </w:p>
          <w:p w14:paraId="3DDB2A02" w14:textId="77777777" w:rsidR="00543FB3" w:rsidRPr="00C06042" w:rsidRDefault="00543FB3" w:rsidP="00B22E56">
            <w:pPr>
              <w:rPr>
                <w:rFonts w:ascii="Calibri" w:eastAsia="Calibri" w:hAnsi="Calibri" w:cs="Times New Roman"/>
              </w:rPr>
            </w:pPr>
          </w:p>
          <w:p w14:paraId="1BE76BDD" w14:textId="77777777" w:rsidR="00543FB3" w:rsidRPr="00C06042" w:rsidRDefault="00543FB3" w:rsidP="00B22E5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CEA9" w14:textId="77777777" w:rsidR="00543FB3" w:rsidRPr="0092292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 w:rsidRPr="00922920">
              <w:rPr>
                <w:rFonts w:ascii="Tahoma" w:eastAsia="Times New Roman" w:hAnsi="Tahoma" w:cs="Tahoma"/>
                <w:lang w:eastAsia="ru-RU"/>
              </w:rPr>
              <w:lastRenderedPageBreak/>
              <w:t>Работники подрядчика обеспечены специальной одеждой, специальной обувью и другими СИЗ для защиты от ВиОПФ, которые соответствуют виду и характеру выполняемых работ.</w:t>
            </w:r>
          </w:p>
          <w:p w14:paraId="6401E6E9" w14:textId="77777777" w:rsidR="00543FB3" w:rsidRPr="00C06042" w:rsidRDefault="00543FB3" w:rsidP="00B22E56">
            <w:pPr>
              <w:rPr>
                <w:rFonts w:ascii="Calibri" w:eastAsia="Calibri" w:hAnsi="Calibri" w:cs="Times New Roman"/>
              </w:rPr>
            </w:pPr>
            <w:r w:rsidRPr="00922920">
              <w:rPr>
                <w:rFonts w:ascii="Tahoma" w:eastAsia="Times New Roman" w:hAnsi="Tahoma" w:cs="Tahoma"/>
                <w:lang w:eastAsia="ru-RU"/>
              </w:rPr>
              <w:t>Подрядчик обеспечивает наличие на специальной одежде своих работников нашивок с надписью, содержащей наименование организации Подрядчика.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575B" w14:textId="77777777" w:rsidR="00543FB3" w:rsidRPr="0069430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 w:rsidRPr="00694300">
              <w:rPr>
                <w:rFonts w:ascii="Tahoma" w:eastAsia="Times New Roman" w:hAnsi="Tahoma" w:cs="Tahoma"/>
                <w:lang w:eastAsia="ru-RU"/>
              </w:rPr>
              <w:t>До начала выполнения работ, подрядчик запрашивает данные у Заказчика (допускается при помощи электронной почты) о  ВиОПФ (вредных и опасных производственных факторах) и рекомендуемых СИЗ (средствах индивидуальной защиты) на предполагаемом участке проведения работ</w:t>
            </w:r>
          </w:p>
        </w:tc>
      </w:tr>
      <w:tr w:rsidR="00543FB3" w:rsidRPr="00C06042" w14:paraId="0AAA9EFE" w14:textId="77777777" w:rsidTr="00B22E56">
        <w:tc>
          <w:tcPr>
            <w:tcW w:w="533" w:type="dxa"/>
          </w:tcPr>
          <w:p w14:paraId="7883BF20" w14:textId="77777777" w:rsidR="00543FB3" w:rsidRPr="00C06042" w:rsidRDefault="00543FB3" w:rsidP="00B22E56">
            <w:pPr>
              <w:rPr>
                <w:rFonts w:ascii="Calibri" w:eastAsia="Calibri" w:hAnsi="Calibri" w:cs="Times New Roman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3</w:t>
            </w:r>
            <w:r w:rsidRPr="00C06042">
              <w:rPr>
                <w:rFonts w:ascii="Tahoma" w:eastAsia="Times New Roman" w:hAnsi="Tahoma" w:cs="Tahoma"/>
                <w:lang w:eastAsia="ru-RU"/>
              </w:rPr>
              <w:t>.</w:t>
            </w:r>
          </w:p>
        </w:tc>
        <w:tc>
          <w:tcPr>
            <w:tcW w:w="2077" w:type="dxa"/>
          </w:tcPr>
          <w:p w14:paraId="71481533" w14:textId="77777777" w:rsidR="00543FB3" w:rsidRPr="00C06042" w:rsidRDefault="00543FB3" w:rsidP="00B22E56">
            <w:pPr>
              <w:rPr>
                <w:rFonts w:ascii="Calibri" w:eastAsia="Calibri" w:hAnsi="Calibri" w:cs="Times New Roman"/>
              </w:rPr>
            </w:pPr>
            <w:r w:rsidRPr="00C06042">
              <w:rPr>
                <w:rFonts w:ascii="Tahoma" w:eastAsia="Times New Roman" w:hAnsi="Tahoma" w:cs="Tahoma"/>
                <w:lang w:eastAsia="ru-RU"/>
              </w:rPr>
              <w:t>Работы с вредными и опасными факторами</w:t>
            </w:r>
          </w:p>
        </w:tc>
        <w:tc>
          <w:tcPr>
            <w:tcW w:w="2074" w:type="dxa"/>
          </w:tcPr>
          <w:p w14:paraId="756238FD" w14:textId="77777777" w:rsidR="00543FB3" w:rsidRPr="0092292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 w:rsidRPr="00922920">
              <w:rPr>
                <w:rFonts w:ascii="Tahoma" w:eastAsia="Times New Roman" w:hAnsi="Tahoma" w:cs="Tahoma"/>
                <w:lang w:eastAsia="ru-RU"/>
              </w:rPr>
              <w:t>Персонал Подрядчика не имеет медицинских противопоказаний к исполнению им трудовых обязанностей.</w:t>
            </w:r>
          </w:p>
          <w:p w14:paraId="54313EAA" w14:textId="77777777" w:rsidR="00543FB3" w:rsidRPr="0092292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</w:p>
          <w:p w14:paraId="003DEA3C" w14:textId="77777777" w:rsidR="00543FB3" w:rsidRPr="00C06042" w:rsidRDefault="00543FB3" w:rsidP="00B22E56">
            <w:pPr>
              <w:rPr>
                <w:rFonts w:ascii="Calibri" w:eastAsia="Calibri" w:hAnsi="Calibri" w:cs="Times New Roman"/>
              </w:rPr>
            </w:pPr>
            <w:r w:rsidRPr="00922920">
              <w:rPr>
                <w:rFonts w:ascii="Tahoma" w:eastAsia="Times New Roman" w:hAnsi="Tahoma" w:cs="Tahoma"/>
                <w:lang w:eastAsia="ru-RU"/>
              </w:rPr>
              <w:t>ст. 220 Трудового кодекса Российской Федерации</w:t>
            </w:r>
          </w:p>
        </w:tc>
        <w:tc>
          <w:tcPr>
            <w:tcW w:w="2333" w:type="dxa"/>
          </w:tcPr>
          <w:p w14:paraId="624FB78B" w14:textId="77777777" w:rsidR="00543FB3" w:rsidRPr="00C06042" w:rsidRDefault="00543FB3" w:rsidP="00B22E56">
            <w:pPr>
              <w:rPr>
                <w:rFonts w:ascii="Calibri" w:eastAsia="Calibri" w:hAnsi="Calibri" w:cs="Times New Roman"/>
              </w:rPr>
            </w:pPr>
            <w:r w:rsidRPr="00922920">
              <w:rPr>
                <w:rFonts w:ascii="Tahoma" w:eastAsia="Times New Roman" w:hAnsi="Tahoma" w:cs="Tahoma"/>
                <w:lang w:eastAsia="ru-RU"/>
              </w:rPr>
              <w:t>Справка за подписью руководителя Подрядчика (иного уполномоченного лица) об отсутствии медицинских противопоказаний к выполняемым работам.</w:t>
            </w:r>
          </w:p>
        </w:tc>
        <w:tc>
          <w:tcPr>
            <w:tcW w:w="2321" w:type="dxa"/>
          </w:tcPr>
          <w:p w14:paraId="27412EBC" w14:textId="77777777" w:rsidR="00543FB3" w:rsidRPr="00C06042" w:rsidRDefault="00543FB3" w:rsidP="00B22E56">
            <w:pPr>
              <w:rPr>
                <w:rFonts w:ascii="Calibri" w:eastAsia="Calibri" w:hAnsi="Calibri" w:cs="Times New Roman"/>
              </w:rPr>
            </w:pPr>
          </w:p>
        </w:tc>
      </w:tr>
      <w:tr w:rsidR="00543FB3" w:rsidRPr="00C06042" w14:paraId="30049CFE" w14:textId="77777777" w:rsidTr="00B22E56">
        <w:tc>
          <w:tcPr>
            <w:tcW w:w="533" w:type="dxa"/>
            <w:vMerge w:val="restart"/>
          </w:tcPr>
          <w:p w14:paraId="4EA22EB2" w14:textId="77777777" w:rsidR="00543FB3" w:rsidRPr="00C06042" w:rsidRDefault="00543FB3" w:rsidP="00B22E56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4.</w:t>
            </w:r>
          </w:p>
        </w:tc>
        <w:tc>
          <w:tcPr>
            <w:tcW w:w="2077" w:type="dxa"/>
            <w:vMerge w:val="restart"/>
            <w:vAlign w:val="center"/>
          </w:tcPr>
          <w:p w14:paraId="3EE633E3" w14:textId="77777777" w:rsidR="00543FB3" w:rsidRPr="0069430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 w:rsidRPr="00694300">
              <w:rPr>
                <w:rFonts w:ascii="Tahoma" w:eastAsia="Times New Roman" w:hAnsi="Tahoma" w:cs="Tahoma"/>
                <w:lang w:eastAsia="ru-RU"/>
              </w:rPr>
              <w:t>Работы в электроустановках</w:t>
            </w:r>
          </w:p>
        </w:tc>
        <w:tc>
          <w:tcPr>
            <w:tcW w:w="2074" w:type="dxa"/>
          </w:tcPr>
          <w:p w14:paraId="20616169" w14:textId="77777777" w:rsidR="00543FB3" w:rsidRPr="0069430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 w:rsidRPr="00694300">
              <w:rPr>
                <w:rFonts w:ascii="Tahoma" w:eastAsia="Times New Roman" w:hAnsi="Tahoma" w:cs="Tahoma"/>
                <w:lang w:eastAsia="ru-RU"/>
              </w:rPr>
              <w:t>Приказ Минтруда России от 15.12.2020             № 903н "Об утверждении Правил по охране труда при эксплуатации электроустановок"</w:t>
            </w:r>
          </w:p>
        </w:tc>
        <w:tc>
          <w:tcPr>
            <w:tcW w:w="2333" w:type="dxa"/>
          </w:tcPr>
          <w:p w14:paraId="52E2B9BB" w14:textId="77777777" w:rsidR="00543FB3" w:rsidRPr="0069430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 w:rsidRPr="00694300">
              <w:rPr>
                <w:rFonts w:ascii="Tahoma" w:eastAsia="Times New Roman" w:hAnsi="Tahoma" w:cs="Tahoma"/>
                <w:lang w:eastAsia="ru-RU"/>
              </w:rPr>
              <w:t>1. Список персонала Подрядчика, который будет задействован в выполнении работ, с указанием группы по электробезопасности.</w:t>
            </w:r>
          </w:p>
          <w:p w14:paraId="5EFC2ACD" w14:textId="77777777" w:rsidR="00543FB3" w:rsidRPr="0069430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 w:rsidRPr="00694300">
              <w:rPr>
                <w:rFonts w:ascii="Tahoma" w:eastAsia="Times New Roman" w:hAnsi="Tahoma" w:cs="Tahoma"/>
                <w:lang w:eastAsia="ru-RU"/>
              </w:rPr>
              <w:t>2. Заверенные копии:</w:t>
            </w:r>
          </w:p>
          <w:p w14:paraId="0B02DB95" w14:textId="77777777" w:rsidR="00543FB3" w:rsidRPr="0069430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 w:rsidRPr="00694300">
              <w:rPr>
                <w:rFonts w:ascii="Tahoma" w:eastAsia="Times New Roman" w:hAnsi="Tahoma" w:cs="Tahoma"/>
                <w:lang w:eastAsia="ru-RU"/>
              </w:rPr>
              <w:t xml:space="preserve">2.1.Удостоверения работников по проверке знаний правил работы в электроустановках.                                       3. Приказ  о назначении ответственных лиц за безопасное производство работ.    </w:t>
            </w:r>
          </w:p>
          <w:p w14:paraId="07AEA632" w14:textId="77777777" w:rsidR="00543FB3" w:rsidRPr="0069430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 w:rsidRPr="00694300">
              <w:rPr>
                <w:rFonts w:ascii="Tahoma" w:eastAsia="Times New Roman" w:hAnsi="Tahoma" w:cs="Tahoma"/>
                <w:lang w:eastAsia="ru-RU"/>
              </w:rPr>
              <w:t xml:space="preserve">4. ППР (план производства работ) при работах в электроустановках на объекте Заказчика.  </w:t>
            </w:r>
          </w:p>
        </w:tc>
        <w:tc>
          <w:tcPr>
            <w:tcW w:w="2321" w:type="dxa"/>
          </w:tcPr>
          <w:p w14:paraId="522A6F14" w14:textId="77777777" w:rsidR="00543FB3" w:rsidRPr="0069430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 w:rsidRPr="00694300">
              <w:rPr>
                <w:rFonts w:ascii="Tahoma" w:eastAsia="Times New Roman" w:hAnsi="Tahoma" w:cs="Tahoma"/>
                <w:lang w:eastAsia="ru-RU"/>
              </w:rPr>
              <w:t xml:space="preserve">Ответственные лица должны иметь:                   • IV группу по электробезопасности - в электроустановках напряжением до 1000В;                • V группу по электробезопасности  в электроустановках напряжением выше 1000В.            Заверенные копии удостоверений работников (электромонтеров) о проверке знаний требований охраны труда при работе в электроустановках - не ниже III группы                                                     </w:t>
            </w:r>
          </w:p>
          <w:p w14:paraId="40F444D5" w14:textId="77777777" w:rsidR="00543FB3" w:rsidRPr="0069430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 w:rsidRPr="00694300">
              <w:rPr>
                <w:rFonts w:ascii="Tahoma" w:eastAsia="Times New Roman" w:hAnsi="Tahoma" w:cs="Tahoma"/>
                <w:lang w:eastAsia="ru-RU"/>
              </w:rPr>
              <w:t xml:space="preserve">Касательно п. 4:                                    </w:t>
            </w:r>
          </w:p>
          <w:p w14:paraId="76016ECD" w14:textId="77777777" w:rsidR="00543FB3" w:rsidRPr="0069430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 w:rsidRPr="00694300">
              <w:rPr>
                <w:rFonts w:ascii="Tahoma" w:eastAsia="Times New Roman" w:hAnsi="Tahoma" w:cs="Tahoma"/>
                <w:lang w:eastAsia="ru-RU"/>
              </w:rPr>
              <w:t xml:space="preserve">ППР должен содержать требования по установке и снятию переносных заземлений, а также конкретные места </w:t>
            </w:r>
            <w:r w:rsidRPr="00694300">
              <w:rPr>
                <w:rFonts w:ascii="Tahoma" w:eastAsia="Times New Roman" w:hAnsi="Tahoma" w:cs="Tahoma"/>
                <w:lang w:eastAsia="ru-RU"/>
              </w:rPr>
              <w:lastRenderedPageBreak/>
              <w:t>установки заземлений</w:t>
            </w:r>
          </w:p>
        </w:tc>
      </w:tr>
      <w:tr w:rsidR="00543FB3" w:rsidRPr="00C06042" w14:paraId="175AC599" w14:textId="77777777" w:rsidTr="00B22E56">
        <w:tc>
          <w:tcPr>
            <w:tcW w:w="533" w:type="dxa"/>
            <w:vMerge/>
          </w:tcPr>
          <w:p w14:paraId="3C07931E" w14:textId="77777777" w:rsidR="00543FB3" w:rsidRDefault="00543FB3" w:rsidP="00B22E56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77" w:type="dxa"/>
            <w:vMerge/>
            <w:vAlign w:val="center"/>
          </w:tcPr>
          <w:p w14:paraId="09A3AD62" w14:textId="77777777" w:rsidR="00543FB3" w:rsidRPr="0069430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074" w:type="dxa"/>
          </w:tcPr>
          <w:p w14:paraId="673F4704" w14:textId="77777777" w:rsidR="00543FB3" w:rsidRPr="0069430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hAnsi="Tahoma" w:cs="Tahoma"/>
              </w:rPr>
              <w:t xml:space="preserve">Порядок об организации и проведении работ повышенной опасности в АО «КРП» </w:t>
            </w:r>
          </w:p>
        </w:tc>
        <w:tc>
          <w:tcPr>
            <w:tcW w:w="2333" w:type="dxa"/>
          </w:tcPr>
          <w:p w14:paraId="01944A0F" w14:textId="77777777" w:rsidR="00543FB3" w:rsidRPr="0069430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hAnsi="Tahoma" w:cs="Tahoma"/>
                <w:color w:val="000000"/>
              </w:rPr>
              <w:t>Прохождение тестирования по вопросам  проведения работ в электроустановках перед вводным инструктажем у Заказчика.</w:t>
            </w:r>
          </w:p>
        </w:tc>
        <w:tc>
          <w:tcPr>
            <w:tcW w:w="2321" w:type="dxa"/>
          </w:tcPr>
          <w:p w14:paraId="30E9E09D" w14:textId="77777777" w:rsidR="00543FB3" w:rsidRPr="0069430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hAnsi="Tahoma" w:cs="Tahoma"/>
              </w:rPr>
              <w:t>Вопросы для тестирования размещены на сайте АО "КРП" по адресу:</w:t>
            </w:r>
            <w:r>
              <w:rPr>
                <w:rFonts w:ascii="Tahoma" w:hAnsi="Tahoma" w:cs="Tahoma"/>
              </w:rPr>
              <w:br/>
            </w:r>
            <w:r>
              <w:rPr>
                <w:rFonts w:ascii="Tahoma" w:hAnsi="Tahoma" w:cs="Tahoma"/>
              </w:rPr>
              <w:br/>
            </w:r>
            <w:r>
              <w:rPr>
                <w:rFonts w:ascii="Tahoma" w:hAnsi="Tahoma" w:cs="Tahoma"/>
                <w:b/>
                <w:bCs/>
              </w:rPr>
              <w:t>https://krasrp.ru/О компании/ Промышленная безопасность</w:t>
            </w:r>
          </w:p>
        </w:tc>
      </w:tr>
    </w:tbl>
    <w:p w14:paraId="105B4667" w14:textId="77777777" w:rsidR="00543FB3" w:rsidRDefault="00543FB3" w:rsidP="00543FB3">
      <w:pPr>
        <w:widowControl w:val="0"/>
        <w:tabs>
          <w:tab w:val="center" w:pos="7230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lang w:eastAsia="ru-RU"/>
        </w:rPr>
      </w:pPr>
    </w:p>
    <w:p w14:paraId="18A8A803" w14:textId="77777777" w:rsidR="00543FB3" w:rsidRDefault="00543FB3" w:rsidP="00543FB3">
      <w:pPr>
        <w:widowControl w:val="0"/>
        <w:tabs>
          <w:tab w:val="center" w:pos="7230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lang w:eastAsia="ru-RU"/>
        </w:rPr>
      </w:pPr>
    </w:p>
    <w:p w14:paraId="19423AF8" w14:textId="77777777" w:rsidR="00543FB3" w:rsidRDefault="00543FB3" w:rsidP="00543FB3">
      <w:pPr>
        <w:widowControl w:val="0"/>
        <w:tabs>
          <w:tab w:val="center" w:pos="7230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lang w:eastAsia="ru-RU"/>
        </w:rPr>
      </w:pPr>
    </w:p>
    <w:p w14:paraId="1CDCFCF2" w14:textId="77777777" w:rsidR="00543FB3" w:rsidRPr="00C06042" w:rsidRDefault="00543FB3" w:rsidP="00543FB3">
      <w:pPr>
        <w:widowControl w:val="0"/>
        <w:tabs>
          <w:tab w:val="center" w:pos="7230"/>
        </w:tabs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lang w:eastAsia="ru-RU"/>
        </w:rPr>
      </w:pPr>
    </w:p>
    <w:p w14:paraId="64E09EA0" w14:textId="77777777" w:rsidR="00543FB3" w:rsidRPr="00546593" w:rsidRDefault="00543FB3" w:rsidP="00543FB3">
      <w:pPr>
        <w:keepNext/>
        <w:numPr>
          <w:ilvl w:val="0"/>
          <w:numId w:val="21"/>
        </w:numPr>
        <w:tabs>
          <w:tab w:val="center" w:pos="7230"/>
        </w:tabs>
        <w:spacing w:after="0" w:line="240" w:lineRule="auto"/>
        <w:contextualSpacing/>
        <w:jc w:val="both"/>
        <w:rPr>
          <w:rFonts w:ascii="Tahoma" w:eastAsia="Calibri" w:hAnsi="Tahoma" w:cs="Tahoma"/>
          <w:b/>
          <w:bCs/>
          <w:color w:val="000000"/>
        </w:rPr>
      </w:pPr>
      <w:r w:rsidRPr="00546593">
        <w:rPr>
          <w:rFonts w:ascii="Tahoma" w:eastAsia="Calibri" w:hAnsi="Tahoma" w:cs="Tahoma"/>
          <w:b/>
          <w:bCs/>
          <w:color w:val="000000"/>
        </w:rPr>
        <w:t xml:space="preserve">Перечень НМД АО «КРП», содержащих требования в области ПБиОТ, которые должны применяться при выполнении работ </w:t>
      </w:r>
    </w:p>
    <w:p w14:paraId="183245FE" w14:textId="77777777" w:rsidR="00543FB3" w:rsidRPr="00546593" w:rsidRDefault="00543FB3" w:rsidP="00543FB3">
      <w:pPr>
        <w:keepNext/>
        <w:tabs>
          <w:tab w:val="center" w:pos="7230"/>
        </w:tabs>
        <w:spacing w:after="0" w:line="240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eastAsia="ru-RU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6546"/>
        <w:gridCol w:w="3093"/>
      </w:tblGrid>
      <w:tr w:rsidR="00543FB3" w:rsidRPr="00546593" w14:paraId="241B897A" w14:textId="77777777" w:rsidTr="00B22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E59B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46593">
              <w:rPr>
                <w:rFonts w:ascii="Tahoma" w:eastAsia="Times New Roman" w:hAnsi="Tahoma" w:cs="Tahoma"/>
                <w:lang w:eastAsia="ru-RU"/>
              </w:rPr>
              <w:t>№</w:t>
            </w:r>
          </w:p>
          <w:p w14:paraId="1F7C5E53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46593">
              <w:rPr>
                <w:rFonts w:ascii="Tahoma" w:eastAsia="Times New Roman" w:hAnsi="Tahoma" w:cs="Tahoma"/>
                <w:lang w:eastAsia="ru-RU"/>
              </w:rPr>
              <w:t>п/п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6907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46593">
              <w:rPr>
                <w:rFonts w:ascii="Tahoma" w:eastAsia="Times New Roman" w:hAnsi="Tahoma" w:cs="Tahoma"/>
                <w:lang w:eastAsia="ru-RU"/>
              </w:rPr>
              <w:t>Индекс и наименование документа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E0F9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46593">
              <w:rPr>
                <w:rFonts w:ascii="Tahoma" w:eastAsia="Times New Roman" w:hAnsi="Tahoma" w:cs="Tahoma"/>
                <w:lang w:eastAsia="ru-RU"/>
              </w:rPr>
              <w:t>Примечание</w:t>
            </w:r>
          </w:p>
        </w:tc>
      </w:tr>
      <w:tr w:rsidR="00543FB3" w:rsidRPr="00546593" w14:paraId="5423D896" w14:textId="77777777" w:rsidTr="00B22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C42B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val="en-US" w:eastAsia="ru-RU"/>
              </w:rPr>
            </w:pPr>
          </w:p>
          <w:p w14:paraId="73F37DF5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val="en-US" w:eastAsia="ru-RU"/>
              </w:rPr>
            </w:pPr>
            <w:r w:rsidRPr="00546593">
              <w:rPr>
                <w:rFonts w:ascii="Tahoma" w:eastAsia="Times New Roman" w:hAnsi="Tahoma" w:cs="Tahoma"/>
                <w:lang w:val="en-US" w:eastAsia="ru-RU"/>
              </w:rPr>
              <w:t>1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2620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rPr>
                <w:rFonts w:ascii="Tahoma" w:eastAsia="Times New Roman" w:hAnsi="Tahoma" w:cs="Tahoma"/>
                <w:lang w:eastAsia="ru-RU"/>
              </w:rPr>
            </w:pPr>
            <w:r w:rsidRPr="00922920">
              <w:rPr>
                <w:rFonts w:ascii="Tahoma" w:eastAsia="Times New Roman" w:hAnsi="Tahoma" w:cs="Tahoma"/>
                <w:lang w:eastAsia="ru-RU"/>
              </w:rPr>
              <w:t xml:space="preserve">Кардинальные правила безопасности труда в АО «КРП»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78DB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46593">
              <w:rPr>
                <w:rFonts w:ascii="Tahoma" w:eastAsia="Times New Roman" w:hAnsi="Tahoma" w:cs="Tahoma"/>
                <w:lang w:eastAsia="ru-RU"/>
              </w:rPr>
              <w:t>Размещено на сайте</w:t>
            </w:r>
          </w:p>
          <w:p w14:paraId="29D46498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46593">
              <w:rPr>
                <w:rFonts w:ascii="Tahoma" w:eastAsia="Times New Roman" w:hAnsi="Tahoma" w:cs="Tahoma"/>
                <w:lang w:eastAsia="ru-RU"/>
              </w:rPr>
              <w:t xml:space="preserve">АО «КРП» </w:t>
            </w:r>
            <w:hyperlink r:id="rId7" w:history="1">
              <w:r w:rsidRPr="00546593">
                <w:rPr>
                  <w:rFonts w:ascii="Tahoma" w:eastAsia="Times New Roman" w:hAnsi="Tahoma" w:cs="Tahoma"/>
                  <w:color w:val="0070C0"/>
                  <w:u w:val="single"/>
                </w:rPr>
                <w:t>www.krasrp.ru</w:t>
              </w:r>
            </w:hyperlink>
          </w:p>
        </w:tc>
      </w:tr>
      <w:tr w:rsidR="00543FB3" w:rsidRPr="00546593" w14:paraId="0049F157" w14:textId="77777777" w:rsidTr="00B22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C343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46593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DA33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rPr>
                <w:rFonts w:ascii="Tahoma" w:eastAsia="Times New Roman" w:hAnsi="Tahoma" w:cs="Tahoma"/>
                <w:lang w:eastAsia="ru-RU"/>
              </w:rPr>
            </w:pPr>
            <w:r w:rsidRPr="00922920">
              <w:rPr>
                <w:rFonts w:ascii="Tahoma" w:eastAsia="Times New Roman" w:hAnsi="Tahoma" w:cs="Tahoma"/>
                <w:lang w:eastAsia="ru-RU"/>
              </w:rPr>
              <w:t xml:space="preserve">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AFEA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46593">
              <w:rPr>
                <w:rFonts w:ascii="Tahoma" w:eastAsia="Times New Roman" w:hAnsi="Tahoma" w:cs="Tahoma"/>
                <w:lang w:eastAsia="ru-RU"/>
              </w:rPr>
              <w:t>Размещено на сайте</w:t>
            </w:r>
          </w:p>
          <w:p w14:paraId="03EB989A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46593">
              <w:rPr>
                <w:rFonts w:ascii="Tahoma" w:eastAsia="Times New Roman" w:hAnsi="Tahoma" w:cs="Tahoma"/>
                <w:lang w:eastAsia="ru-RU"/>
              </w:rPr>
              <w:t xml:space="preserve">АО «КРП» </w:t>
            </w:r>
            <w:hyperlink r:id="rId8" w:history="1">
              <w:r w:rsidRPr="00546593">
                <w:rPr>
                  <w:rFonts w:ascii="Tahoma" w:eastAsia="Times New Roman" w:hAnsi="Tahoma" w:cs="Tahoma"/>
                  <w:color w:val="0070C0"/>
                  <w:u w:val="single"/>
                </w:rPr>
                <w:t>www.krasrp.ru</w:t>
              </w:r>
            </w:hyperlink>
          </w:p>
        </w:tc>
      </w:tr>
      <w:tr w:rsidR="00543FB3" w:rsidRPr="00546593" w14:paraId="0A8F0497" w14:textId="77777777" w:rsidTr="00B22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C3C39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113A" w14:textId="77777777" w:rsidR="00543FB3" w:rsidRPr="00546593" w:rsidRDefault="00543FB3" w:rsidP="00B22E56">
            <w:pPr>
              <w:keepNext/>
              <w:keepLines/>
              <w:shd w:val="clear" w:color="auto" w:fill="FFFFFF"/>
              <w:suppressAutoHyphens/>
              <w:spacing w:after="0" w:line="240" w:lineRule="auto"/>
              <w:ind w:left="57" w:right="57"/>
              <w:outlineLvl w:val="0"/>
              <w:rPr>
                <w:rFonts w:ascii="Tahoma" w:eastAsia="Times New Roman" w:hAnsi="Tahoma" w:cs="Tahoma"/>
                <w:lang w:eastAsia="ru-RU"/>
              </w:rPr>
            </w:pPr>
            <w:r w:rsidRPr="00922920">
              <w:rPr>
                <w:rFonts w:ascii="Tahoma" w:eastAsia="Times New Roman" w:hAnsi="Tahoma" w:cs="Tahoma"/>
                <w:lang w:eastAsia="ru-RU"/>
              </w:rPr>
              <w:t>Положение о проведении контроля трезвости в АО «КРП»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C0FA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46593">
              <w:rPr>
                <w:rFonts w:ascii="Tahoma" w:eastAsia="Times New Roman" w:hAnsi="Tahoma" w:cs="Tahoma"/>
                <w:lang w:eastAsia="ru-RU"/>
              </w:rPr>
              <w:t>Размещено на сайте</w:t>
            </w:r>
          </w:p>
          <w:p w14:paraId="0A0C07AC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46593">
              <w:rPr>
                <w:rFonts w:ascii="Tahoma" w:eastAsia="Times New Roman" w:hAnsi="Tahoma" w:cs="Tahoma"/>
                <w:lang w:eastAsia="ru-RU"/>
              </w:rPr>
              <w:t xml:space="preserve">АО «КРП» </w:t>
            </w:r>
            <w:hyperlink r:id="rId9" w:history="1">
              <w:r w:rsidRPr="00546593">
                <w:rPr>
                  <w:rFonts w:ascii="Tahoma" w:eastAsia="Times New Roman" w:hAnsi="Tahoma" w:cs="Tahoma"/>
                  <w:color w:val="0070C0"/>
                  <w:u w:val="single"/>
                </w:rPr>
                <w:t>www.krasrp.ru</w:t>
              </w:r>
            </w:hyperlink>
          </w:p>
        </w:tc>
      </w:tr>
      <w:tr w:rsidR="00543FB3" w:rsidRPr="00546593" w14:paraId="169CE638" w14:textId="77777777" w:rsidTr="00B22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C3B0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FE92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ind w:right="57"/>
              <w:rPr>
                <w:rFonts w:ascii="Tahoma" w:eastAsia="Times New Roman" w:hAnsi="Tahoma" w:cs="Tahoma"/>
                <w:lang w:eastAsia="ru-RU"/>
              </w:rPr>
            </w:pPr>
            <w:r w:rsidRPr="00922920">
              <w:rPr>
                <w:rFonts w:ascii="Tahoma" w:eastAsia="Times New Roman" w:hAnsi="Tahoma" w:cs="Tahoma"/>
                <w:lang w:eastAsia="ru-RU"/>
              </w:rPr>
              <w:t>Стандарт организации Оповещение, регистрация, учет и внутреннее расследование происшествий в области производственной безопасности в ООО «Норникель-ЕРП», АО «ЕРП», АО КРП», АО «Лесосибирский порт» (УК/НН-ЕРП12.1-001-2023).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F364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ind w:right="57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46593">
              <w:rPr>
                <w:rFonts w:ascii="Tahoma" w:eastAsia="Times New Roman" w:hAnsi="Tahoma" w:cs="Tahoma"/>
                <w:lang w:eastAsia="ru-RU"/>
              </w:rPr>
              <w:t>Размещено на сайте</w:t>
            </w:r>
          </w:p>
          <w:p w14:paraId="52B220B0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ind w:right="57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546593">
              <w:rPr>
                <w:rFonts w:ascii="Tahoma" w:eastAsia="Times New Roman" w:hAnsi="Tahoma" w:cs="Tahoma"/>
                <w:lang w:eastAsia="ru-RU"/>
              </w:rPr>
              <w:t xml:space="preserve">АО «КРП» </w:t>
            </w:r>
            <w:hyperlink r:id="rId10" w:history="1">
              <w:r w:rsidRPr="00546593">
                <w:rPr>
                  <w:rFonts w:ascii="Tahoma" w:eastAsia="Times New Roman" w:hAnsi="Tahoma" w:cs="Tahoma"/>
                  <w:color w:val="0563C1"/>
                  <w:u w:val="single"/>
                </w:rPr>
                <w:t>www.krasrp.ru</w:t>
              </w:r>
            </w:hyperlink>
          </w:p>
        </w:tc>
      </w:tr>
      <w:tr w:rsidR="00543FB3" w:rsidRPr="00546593" w14:paraId="0AAC950B" w14:textId="77777777" w:rsidTr="00B22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A380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1EF8" w14:textId="77777777" w:rsidR="00543FB3" w:rsidRPr="0092292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 w:rsidRPr="00922920">
              <w:rPr>
                <w:rFonts w:ascii="Tahoma" w:eastAsia="Times New Roman" w:hAnsi="Tahoma" w:cs="Tahoma"/>
                <w:lang w:eastAsia="ru-RU"/>
              </w:rPr>
              <w:t>Положение об организации и проведении работ по изоляции источников энергии в ОАО «Красноярский речной порт»</w:t>
            </w:r>
          </w:p>
          <w:p w14:paraId="47E1F625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ind w:right="57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D26B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eastAsia="Calibri" w:hAnsi="Tahoma" w:cs="Tahoma"/>
                <w:bCs/>
              </w:rPr>
            </w:pPr>
            <w:r w:rsidRPr="00546593">
              <w:rPr>
                <w:rFonts w:ascii="Tahoma" w:eastAsia="Calibri" w:hAnsi="Tahoma" w:cs="Tahoma"/>
                <w:bCs/>
              </w:rPr>
              <w:t>Размещено на сайте</w:t>
            </w:r>
          </w:p>
          <w:p w14:paraId="7B1118B3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eastAsia="Calibri" w:hAnsi="Tahoma" w:cs="Tahoma"/>
                <w:bCs/>
              </w:rPr>
            </w:pPr>
            <w:r w:rsidRPr="00546593">
              <w:rPr>
                <w:rFonts w:ascii="Tahoma" w:eastAsia="Calibri" w:hAnsi="Tahoma" w:cs="Tahoma"/>
                <w:bCs/>
              </w:rPr>
              <w:t>АО «КРП»</w:t>
            </w:r>
          </w:p>
          <w:p w14:paraId="59ED9651" w14:textId="77777777" w:rsidR="00543FB3" w:rsidRPr="00546593" w:rsidRDefault="002003D6" w:rsidP="00B22E56">
            <w:pPr>
              <w:keepNext/>
              <w:tabs>
                <w:tab w:val="center" w:pos="7230"/>
              </w:tabs>
              <w:spacing w:after="0" w:line="240" w:lineRule="auto"/>
              <w:ind w:right="57"/>
              <w:jc w:val="center"/>
              <w:rPr>
                <w:rFonts w:ascii="Tahoma" w:eastAsia="Times New Roman" w:hAnsi="Tahoma" w:cs="Tahoma"/>
                <w:lang w:eastAsia="ru-RU"/>
              </w:rPr>
            </w:pPr>
            <w:hyperlink r:id="rId11" w:history="1">
              <w:r w:rsidR="00543FB3" w:rsidRPr="00546593">
                <w:rPr>
                  <w:rFonts w:ascii="Tahoma" w:eastAsia="Calibri" w:hAnsi="Tahoma" w:cs="Tahoma"/>
                  <w:bCs/>
                  <w:color w:val="0563C1"/>
                  <w:u w:val="single"/>
                </w:rPr>
                <w:t>www.krasrp.ru</w:t>
              </w:r>
            </w:hyperlink>
          </w:p>
        </w:tc>
      </w:tr>
      <w:tr w:rsidR="00543FB3" w:rsidRPr="00546593" w14:paraId="79088704" w14:textId="77777777" w:rsidTr="00B22E5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84E4" w14:textId="77777777" w:rsidR="00543FB3" w:rsidRPr="00694300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lang w:val="en-US" w:eastAsia="ru-RU"/>
              </w:rPr>
            </w:pPr>
            <w:r>
              <w:rPr>
                <w:rFonts w:ascii="Tahoma" w:eastAsia="Times New Roman" w:hAnsi="Tahoma" w:cs="Tahoma"/>
                <w:lang w:val="en-US" w:eastAsia="ru-RU"/>
              </w:rPr>
              <w:t>6</w:t>
            </w:r>
          </w:p>
        </w:tc>
        <w:tc>
          <w:tcPr>
            <w:tcW w:w="6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D3A8" w14:textId="77777777" w:rsidR="00543FB3" w:rsidRPr="00922920" w:rsidRDefault="00543FB3" w:rsidP="00B22E56">
            <w:pPr>
              <w:rPr>
                <w:rFonts w:ascii="Tahoma" w:eastAsia="Times New Roman" w:hAnsi="Tahoma" w:cs="Tahoma"/>
                <w:lang w:eastAsia="ru-RU"/>
              </w:rPr>
            </w:pPr>
            <w:r w:rsidRPr="00694300">
              <w:rPr>
                <w:rFonts w:ascii="Tahoma" w:eastAsia="Times New Roman" w:hAnsi="Tahoma" w:cs="Tahoma"/>
                <w:lang w:eastAsia="ru-RU"/>
              </w:rPr>
              <w:t>Порядок об организации и проведении работ повышенной опасности в АО «КРП»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89AF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eastAsia="Calibri" w:hAnsi="Tahoma" w:cs="Tahoma"/>
                <w:bCs/>
              </w:rPr>
            </w:pPr>
            <w:r w:rsidRPr="00546593">
              <w:rPr>
                <w:rFonts w:ascii="Tahoma" w:eastAsia="Calibri" w:hAnsi="Tahoma" w:cs="Tahoma"/>
                <w:bCs/>
              </w:rPr>
              <w:t>Размещено на сайте</w:t>
            </w:r>
          </w:p>
          <w:p w14:paraId="0F5EB427" w14:textId="77777777" w:rsidR="00543FB3" w:rsidRPr="00546593" w:rsidRDefault="00543FB3" w:rsidP="00B22E56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eastAsia="Calibri" w:hAnsi="Tahoma" w:cs="Tahoma"/>
                <w:bCs/>
              </w:rPr>
            </w:pPr>
            <w:r w:rsidRPr="00546593">
              <w:rPr>
                <w:rFonts w:ascii="Tahoma" w:eastAsia="Calibri" w:hAnsi="Tahoma" w:cs="Tahoma"/>
                <w:bCs/>
              </w:rPr>
              <w:t>АО «КРП»</w:t>
            </w:r>
          </w:p>
          <w:p w14:paraId="3F31EAC6" w14:textId="77777777" w:rsidR="00543FB3" w:rsidRPr="00546593" w:rsidRDefault="002003D6" w:rsidP="00B22E56">
            <w:pPr>
              <w:keepNext/>
              <w:tabs>
                <w:tab w:val="center" w:pos="7230"/>
              </w:tabs>
              <w:spacing w:after="0" w:line="240" w:lineRule="auto"/>
              <w:ind w:left="57" w:right="57"/>
              <w:contextualSpacing/>
              <w:jc w:val="center"/>
              <w:rPr>
                <w:rFonts w:ascii="Tahoma" w:eastAsia="Calibri" w:hAnsi="Tahoma" w:cs="Tahoma"/>
                <w:bCs/>
              </w:rPr>
            </w:pPr>
            <w:hyperlink r:id="rId12" w:history="1">
              <w:r w:rsidR="00543FB3" w:rsidRPr="00546593">
                <w:rPr>
                  <w:rFonts w:ascii="Tahoma" w:eastAsia="Calibri" w:hAnsi="Tahoma" w:cs="Tahoma"/>
                  <w:bCs/>
                  <w:color w:val="0563C1"/>
                  <w:u w:val="single"/>
                </w:rPr>
                <w:t>www.krasrp.ru</w:t>
              </w:r>
            </w:hyperlink>
          </w:p>
        </w:tc>
      </w:tr>
    </w:tbl>
    <w:p w14:paraId="61635BAD" w14:textId="77777777" w:rsidR="0062580D" w:rsidRPr="000A1624" w:rsidRDefault="0062580D" w:rsidP="00A85A8C">
      <w:pPr>
        <w:keepNext/>
        <w:tabs>
          <w:tab w:val="center" w:pos="7230"/>
        </w:tabs>
        <w:spacing w:after="0" w:line="240" w:lineRule="auto"/>
        <w:jc w:val="both"/>
        <w:rPr>
          <w:rFonts w:ascii="Tahoma" w:hAnsi="Tahoma" w:cs="Tahoma"/>
        </w:rPr>
      </w:pPr>
    </w:p>
    <w:sectPr w:rsidR="0062580D" w:rsidRPr="000A1624" w:rsidSect="00CA1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48DE6" w14:textId="77777777" w:rsidR="002003D6" w:rsidRDefault="002003D6" w:rsidP="00346292">
      <w:pPr>
        <w:spacing w:after="0" w:line="240" w:lineRule="auto"/>
      </w:pPr>
      <w:r>
        <w:separator/>
      </w:r>
    </w:p>
  </w:endnote>
  <w:endnote w:type="continuationSeparator" w:id="0">
    <w:p w14:paraId="09287195" w14:textId="77777777" w:rsidR="002003D6" w:rsidRDefault="002003D6" w:rsidP="00346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4ABF7" w14:textId="77777777" w:rsidR="002003D6" w:rsidRDefault="002003D6" w:rsidP="00346292">
      <w:pPr>
        <w:spacing w:after="0" w:line="240" w:lineRule="auto"/>
      </w:pPr>
      <w:r>
        <w:separator/>
      </w:r>
    </w:p>
  </w:footnote>
  <w:footnote w:type="continuationSeparator" w:id="0">
    <w:p w14:paraId="59A81C83" w14:textId="77777777" w:rsidR="002003D6" w:rsidRDefault="002003D6" w:rsidP="003462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70A4D4D4"/>
    <w:name w:val="WW8Num4"/>
    <w:lvl w:ilvl="0">
      <w:start w:val="1"/>
      <w:numFmt w:val="decimal"/>
      <w:lvlText w:val="%1."/>
      <w:lvlJc w:val="left"/>
      <w:pPr>
        <w:tabs>
          <w:tab w:val="num" w:pos="1111"/>
        </w:tabs>
        <w:ind w:left="11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784"/>
        </w:tabs>
        <w:ind w:left="784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."/>
      <w:lvlJc w:val="left"/>
      <w:pPr>
        <w:tabs>
          <w:tab w:val="num" w:pos="2551"/>
        </w:tabs>
        <w:ind w:left="2551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704"/>
        </w:tabs>
        <w:ind w:left="2704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424"/>
        </w:tabs>
        <w:ind w:left="3424" w:hanging="360"/>
      </w:pPr>
    </w:lvl>
    <w:lvl w:ilvl="5">
      <w:start w:val="1"/>
      <w:numFmt w:val="decimal"/>
      <w:lvlText w:val="%6."/>
      <w:lvlJc w:val="left"/>
      <w:pPr>
        <w:tabs>
          <w:tab w:val="num" w:pos="4144"/>
        </w:tabs>
        <w:ind w:left="4144" w:hanging="360"/>
      </w:pPr>
    </w:lvl>
    <w:lvl w:ilvl="6">
      <w:start w:val="1"/>
      <w:numFmt w:val="decimal"/>
      <w:lvlText w:val="%7."/>
      <w:lvlJc w:val="left"/>
      <w:pPr>
        <w:tabs>
          <w:tab w:val="num" w:pos="4864"/>
        </w:tabs>
        <w:ind w:left="4864" w:hanging="360"/>
      </w:pPr>
    </w:lvl>
    <w:lvl w:ilvl="7">
      <w:start w:val="1"/>
      <w:numFmt w:val="decimal"/>
      <w:lvlText w:val="%8."/>
      <w:lvlJc w:val="left"/>
      <w:pPr>
        <w:tabs>
          <w:tab w:val="num" w:pos="5584"/>
        </w:tabs>
        <w:ind w:left="5584" w:hanging="360"/>
      </w:pPr>
    </w:lvl>
    <w:lvl w:ilvl="8">
      <w:start w:val="1"/>
      <w:numFmt w:val="decimal"/>
      <w:lvlText w:val="%9."/>
      <w:lvlJc w:val="left"/>
      <w:pPr>
        <w:tabs>
          <w:tab w:val="num" w:pos="6304"/>
        </w:tabs>
        <w:ind w:left="6304" w:hanging="360"/>
      </w:pPr>
    </w:lvl>
  </w:abstractNum>
  <w:abstractNum w:abstractNumId="1" w15:restartNumberingAfterBreak="0">
    <w:nsid w:val="17D75741"/>
    <w:multiLevelType w:val="hybridMultilevel"/>
    <w:tmpl w:val="F5A8E8F2"/>
    <w:lvl w:ilvl="0" w:tplc="99E67988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8732C4A"/>
    <w:multiLevelType w:val="hybridMultilevel"/>
    <w:tmpl w:val="41A00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A3C84"/>
    <w:multiLevelType w:val="multilevel"/>
    <w:tmpl w:val="19C615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90"/>
        </w:tabs>
        <w:ind w:left="720" w:hanging="5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A0E2562"/>
    <w:multiLevelType w:val="hybridMultilevel"/>
    <w:tmpl w:val="B4E66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06708"/>
    <w:multiLevelType w:val="hybridMultilevel"/>
    <w:tmpl w:val="2B62BB8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226E6"/>
    <w:multiLevelType w:val="hybridMultilevel"/>
    <w:tmpl w:val="1FD0F442"/>
    <w:lvl w:ilvl="0" w:tplc="85E075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55C1C"/>
    <w:multiLevelType w:val="hybridMultilevel"/>
    <w:tmpl w:val="01B03BF0"/>
    <w:lvl w:ilvl="0" w:tplc="CA4AF43A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8" w15:restartNumberingAfterBreak="0">
    <w:nsid w:val="46574635"/>
    <w:multiLevelType w:val="hybridMultilevel"/>
    <w:tmpl w:val="0E261A8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42434"/>
    <w:multiLevelType w:val="hybridMultilevel"/>
    <w:tmpl w:val="52529CC2"/>
    <w:lvl w:ilvl="0" w:tplc="23FC0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D14C0"/>
    <w:multiLevelType w:val="multilevel"/>
    <w:tmpl w:val="7820FD0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isLgl/>
      <w:lvlText w:val="%1.%2."/>
      <w:lvlJc w:val="left"/>
      <w:pPr>
        <w:ind w:left="200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6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3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1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462" w:hanging="2160"/>
      </w:pPr>
      <w:rPr>
        <w:rFonts w:hint="default"/>
      </w:rPr>
    </w:lvl>
  </w:abstractNum>
  <w:abstractNum w:abstractNumId="11" w15:restartNumberingAfterBreak="0">
    <w:nsid w:val="503661C5"/>
    <w:multiLevelType w:val="multilevel"/>
    <w:tmpl w:val="A24CBD30"/>
    <w:lvl w:ilvl="0">
      <w:start w:val="1"/>
      <w:numFmt w:val="decimal"/>
      <w:lvlText w:val="%1."/>
      <w:lvlJc w:val="left"/>
      <w:pPr>
        <w:ind w:left="71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2" w15:restartNumberingAfterBreak="0">
    <w:nsid w:val="51CE1C7C"/>
    <w:multiLevelType w:val="hybridMultilevel"/>
    <w:tmpl w:val="EFAE7032"/>
    <w:lvl w:ilvl="0" w:tplc="BF1063E0">
      <w:start w:val="9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5F3A7E2C"/>
    <w:multiLevelType w:val="hybridMultilevel"/>
    <w:tmpl w:val="2ADA6AEE"/>
    <w:lvl w:ilvl="0" w:tplc="066E2C7E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6493382C"/>
    <w:multiLevelType w:val="hybridMultilevel"/>
    <w:tmpl w:val="7340F482"/>
    <w:lvl w:ilvl="0" w:tplc="E5827170">
      <w:numFmt w:val="bullet"/>
      <w:lvlText w:val="-"/>
      <w:lvlJc w:val="left"/>
      <w:pPr>
        <w:ind w:left="52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5" w15:restartNumberingAfterBreak="0">
    <w:nsid w:val="649B5817"/>
    <w:multiLevelType w:val="hybridMultilevel"/>
    <w:tmpl w:val="2AE29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85ABE"/>
    <w:multiLevelType w:val="hybridMultilevel"/>
    <w:tmpl w:val="165E5CCC"/>
    <w:lvl w:ilvl="0" w:tplc="B44EC1D2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CE79DF"/>
    <w:multiLevelType w:val="hybridMultilevel"/>
    <w:tmpl w:val="0D8E4712"/>
    <w:lvl w:ilvl="0" w:tplc="A50663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890203"/>
    <w:multiLevelType w:val="multilevel"/>
    <w:tmpl w:val="5E30E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3"/>
  </w:num>
  <w:num w:numId="5">
    <w:abstractNumId w:val="5"/>
  </w:num>
  <w:num w:numId="6">
    <w:abstractNumId w:val="12"/>
  </w:num>
  <w:num w:numId="7">
    <w:abstractNumId w:val="14"/>
  </w:num>
  <w:num w:numId="8">
    <w:abstractNumId w:val="8"/>
  </w:num>
  <w:num w:numId="9">
    <w:abstractNumId w:val="17"/>
  </w:num>
  <w:num w:numId="10">
    <w:abstractNumId w:val="9"/>
  </w:num>
  <w:num w:numId="11">
    <w:abstractNumId w:val="16"/>
  </w:num>
  <w:num w:numId="12">
    <w:abstractNumId w:val="7"/>
  </w:num>
  <w:num w:numId="13">
    <w:abstractNumId w:val="18"/>
  </w:num>
  <w:num w:numId="14">
    <w:abstractNumId w:val="10"/>
  </w:num>
  <w:num w:numId="15">
    <w:abstractNumId w:val="4"/>
  </w:num>
  <w:num w:numId="16">
    <w:abstractNumId w:val="3"/>
  </w:num>
  <w:num w:numId="17">
    <w:abstractNumId w:val="11"/>
  </w:num>
  <w:num w:numId="18">
    <w:abstractNumId w:val="11"/>
    <w:lvlOverride w:ilvl="0">
      <w:startOverride w:val="6"/>
    </w:lvlOverride>
    <w:lvlOverride w:ilvl="1">
      <w:startOverride w:val="3"/>
    </w:lvlOverride>
  </w:num>
  <w:num w:numId="19">
    <w:abstractNumId w:val="1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451"/>
    <w:rsid w:val="00006168"/>
    <w:rsid w:val="00006CA8"/>
    <w:rsid w:val="000327F3"/>
    <w:rsid w:val="00036451"/>
    <w:rsid w:val="000800C4"/>
    <w:rsid w:val="00081D4F"/>
    <w:rsid w:val="0009344D"/>
    <w:rsid w:val="000C2E36"/>
    <w:rsid w:val="001057DD"/>
    <w:rsid w:val="00126955"/>
    <w:rsid w:val="0016640F"/>
    <w:rsid w:val="00174846"/>
    <w:rsid w:val="001814A1"/>
    <w:rsid w:val="001B062D"/>
    <w:rsid w:val="001D4639"/>
    <w:rsid w:val="001E2134"/>
    <w:rsid w:val="001E6049"/>
    <w:rsid w:val="001E6A4A"/>
    <w:rsid w:val="001F2DDF"/>
    <w:rsid w:val="001F6AE5"/>
    <w:rsid w:val="002003D6"/>
    <w:rsid w:val="00203CC6"/>
    <w:rsid w:val="0023609D"/>
    <w:rsid w:val="00240DD0"/>
    <w:rsid w:val="002565A1"/>
    <w:rsid w:val="00260705"/>
    <w:rsid w:val="00261165"/>
    <w:rsid w:val="002775F8"/>
    <w:rsid w:val="002B31F3"/>
    <w:rsid w:val="002B4138"/>
    <w:rsid w:val="002C2D6E"/>
    <w:rsid w:val="002E0FCE"/>
    <w:rsid w:val="002F386A"/>
    <w:rsid w:val="002F63DD"/>
    <w:rsid w:val="003068E4"/>
    <w:rsid w:val="0031414E"/>
    <w:rsid w:val="00344A07"/>
    <w:rsid w:val="00346292"/>
    <w:rsid w:val="0035356E"/>
    <w:rsid w:val="00392D86"/>
    <w:rsid w:val="003950AC"/>
    <w:rsid w:val="003C489C"/>
    <w:rsid w:val="003E5A59"/>
    <w:rsid w:val="004222A6"/>
    <w:rsid w:val="00465B99"/>
    <w:rsid w:val="00477F93"/>
    <w:rsid w:val="00481F68"/>
    <w:rsid w:val="0048443A"/>
    <w:rsid w:val="004A1A33"/>
    <w:rsid w:val="004A3AE5"/>
    <w:rsid w:val="004A3DD0"/>
    <w:rsid w:val="004C3AAD"/>
    <w:rsid w:val="004F65C0"/>
    <w:rsid w:val="00543FB3"/>
    <w:rsid w:val="0057030A"/>
    <w:rsid w:val="005731AD"/>
    <w:rsid w:val="00585EEF"/>
    <w:rsid w:val="005A4D14"/>
    <w:rsid w:val="005F1418"/>
    <w:rsid w:val="0062188F"/>
    <w:rsid w:val="0062580D"/>
    <w:rsid w:val="00641844"/>
    <w:rsid w:val="00666F26"/>
    <w:rsid w:val="00685C18"/>
    <w:rsid w:val="00686D79"/>
    <w:rsid w:val="00690491"/>
    <w:rsid w:val="0069392C"/>
    <w:rsid w:val="006C4FB0"/>
    <w:rsid w:val="006D22C5"/>
    <w:rsid w:val="006E5D4E"/>
    <w:rsid w:val="006F7BDF"/>
    <w:rsid w:val="00735803"/>
    <w:rsid w:val="00735D66"/>
    <w:rsid w:val="00736D3B"/>
    <w:rsid w:val="007373A2"/>
    <w:rsid w:val="00744E99"/>
    <w:rsid w:val="007640C8"/>
    <w:rsid w:val="00787483"/>
    <w:rsid w:val="00792A12"/>
    <w:rsid w:val="00792D40"/>
    <w:rsid w:val="0079497E"/>
    <w:rsid w:val="007D2E05"/>
    <w:rsid w:val="007F5312"/>
    <w:rsid w:val="00810AA5"/>
    <w:rsid w:val="00810B3D"/>
    <w:rsid w:val="008217F6"/>
    <w:rsid w:val="00831027"/>
    <w:rsid w:val="00840C5E"/>
    <w:rsid w:val="00843F39"/>
    <w:rsid w:val="00872E99"/>
    <w:rsid w:val="00876D81"/>
    <w:rsid w:val="008872D7"/>
    <w:rsid w:val="00890DAA"/>
    <w:rsid w:val="008954F0"/>
    <w:rsid w:val="00896C27"/>
    <w:rsid w:val="008A436C"/>
    <w:rsid w:val="008C56D2"/>
    <w:rsid w:val="008D366E"/>
    <w:rsid w:val="008D4431"/>
    <w:rsid w:val="008F03BC"/>
    <w:rsid w:val="008F649A"/>
    <w:rsid w:val="00941630"/>
    <w:rsid w:val="0099074F"/>
    <w:rsid w:val="00992B0E"/>
    <w:rsid w:val="009A2740"/>
    <w:rsid w:val="009F1CFB"/>
    <w:rsid w:val="009F3237"/>
    <w:rsid w:val="009F4049"/>
    <w:rsid w:val="009F488E"/>
    <w:rsid w:val="00A359F6"/>
    <w:rsid w:val="00A363E0"/>
    <w:rsid w:val="00A54C93"/>
    <w:rsid w:val="00A66252"/>
    <w:rsid w:val="00A72835"/>
    <w:rsid w:val="00A7707C"/>
    <w:rsid w:val="00A85A8C"/>
    <w:rsid w:val="00AA3A59"/>
    <w:rsid w:val="00AE48D9"/>
    <w:rsid w:val="00B035DE"/>
    <w:rsid w:val="00B278FC"/>
    <w:rsid w:val="00B4492B"/>
    <w:rsid w:val="00B629FC"/>
    <w:rsid w:val="00B80941"/>
    <w:rsid w:val="00BA2BF4"/>
    <w:rsid w:val="00BA6528"/>
    <w:rsid w:val="00BF6B30"/>
    <w:rsid w:val="00C3712F"/>
    <w:rsid w:val="00C405BF"/>
    <w:rsid w:val="00CA1BF7"/>
    <w:rsid w:val="00CA6448"/>
    <w:rsid w:val="00CB4EA0"/>
    <w:rsid w:val="00CB5D29"/>
    <w:rsid w:val="00CF371E"/>
    <w:rsid w:val="00D16ADD"/>
    <w:rsid w:val="00D4615B"/>
    <w:rsid w:val="00D5322B"/>
    <w:rsid w:val="00D56EB2"/>
    <w:rsid w:val="00D64E57"/>
    <w:rsid w:val="00D730BF"/>
    <w:rsid w:val="00D86584"/>
    <w:rsid w:val="00D9716B"/>
    <w:rsid w:val="00DA0A53"/>
    <w:rsid w:val="00DC79B7"/>
    <w:rsid w:val="00DE2E4C"/>
    <w:rsid w:val="00DE7A23"/>
    <w:rsid w:val="00E064A5"/>
    <w:rsid w:val="00E1390F"/>
    <w:rsid w:val="00E201E2"/>
    <w:rsid w:val="00E37290"/>
    <w:rsid w:val="00E538F8"/>
    <w:rsid w:val="00E90831"/>
    <w:rsid w:val="00EA33B2"/>
    <w:rsid w:val="00EA491C"/>
    <w:rsid w:val="00ED13BC"/>
    <w:rsid w:val="00ED3CEF"/>
    <w:rsid w:val="00EE1187"/>
    <w:rsid w:val="00F24E6B"/>
    <w:rsid w:val="00F71065"/>
    <w:rsid w:val="00F75CA8"/>
    <w:rsid w:val="00F76485"/>
    <w:rsid w:val="00F77BFC"/>
    <w:rsid w:val="00F933D8"/>
    <w:rsid w:val="00F94016"/>
    <w:rsid w:val="00FC1E4A"/>
    <w:rsid w:val="00FC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24693"/>
  <w15:docId w15:val="{0F70A11E-0CD3-4C2F-BB82-1F6B64F84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45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731AD"/>
    <w:pPr>
      <w:keepNext/>
      <w:tabs>
        <w:tab w:val="num" w:pos="432"/>
      </w:tabs>
      <w:spacing w:before="240" w:after="120" w:line="240" w:lineRule="auto"/>
      <w:ind w:left="432" w:hanging="432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Подразделы"/>
    <w:basedOn w:val="a"/>
    <w:next w:val="a"/>
    <w:link w:val="20"/>
    <w:unhideWhenUsed/>
    <w:qFormat/>
    <w:rsid w:val="000364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5731AD"/>
    <w:pPr>
      <w:tabs>
        <w:tab w:val="num" w:pos="890"/>
        <w:tab w:val="left" w:pos="964"/>
      </w:tabs>
      <w:suppressAutoHyphens/>
      <w:spacing w:after="0" w:line="228" w:lineRule="auto"/>
      <w:ind w:left="720" w:hanging="550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autoRedefine/>
    <w:qFormat/>
    <w:rsid w:val="005731AD"/>
    <w:pPr>
      <w:keepNext/>
      <w:tabs>
        <w:tab w:val="num" w:pos="864"/>
      </w:tabs>
      <w:spacing w:after="0" w:line="240" w:lineRule="auto"/>
      <w:ind w:left="864" w:hanging="864"/>
      <w:jc w:val="both"/>
      <w:outlineLvl w:val="3"/>
    </w:pPr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autoRedefine/>
    <w:qFormat/>
    <w:rsid w:val="005731AD"/>
    <w:pPr>
      <w:keepNext/>
      <w:tabs>
        <w:tab w:val="num" w:pos="1008"/>
      </w:tabs>
      <w:spacing w:after="0" w:line="228" w:lineRule="auto"/>
      <w:ind w:left="1008" w:right="2834" w:hanging="1008"/>
      <w:jc w:val="both"/>
      <w:outlineLvl w:val="4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731AD"/>
    <w:pPr>
      <w:keepNext/>
      <w:tabs>
        <w:tab w:val="num" w:pos="1152"/>
      </w:tabs>
      <w:spacing w:after="0" w:line="228" w:lineRule="auto"/>
      <w:ind w:left="1152" w:right="282" w:hanging="1152"/>
      <w:jc w:val="both"/>
      <w:outlineLvl w:val="5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731AD"/>
    <w:pPr>
      <w:keepNext/>
      <w:tabs>
        <w:tab w:val="num" w:pos="1296"/>
      </w:tabs>
      <w:spacing w:after="0" w:line="240" w:lineRule="auto"/>
      <w:ind w:left="1296" w:hanging="1296"/>
      <w:jc w:val="both"/>
      <w:outlineLvl w:val="6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731AD"/>
    <w:pPr>
      <w:keepNext/>
      <w:tabs>
        <w:tab w:val="num" w:pos="1440"/>
      </w:tabs>
      <w:spacing w:after="0" w:line="360" w:lineRule="auto"/>
      <w:ind w:left="1440" w:hanging="1440"/>
      <w:jc w:val="center"/>
      <w:outlineLvl w:val="7"/>
    </w:pPr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5731AD"/>
    <w:pPr>
      <w:keepNext/>
      <w:tabs>
        <w:tab w:val="num" w:pos="1584"/>
      </w:tabs>
      <w:spacing w:after="0" w:line="240" w:lineRule="auto"/>
      <w:ind w:left="1584" w:hanging="1584"/>
      <w:jc w:val="both"/>
      <w:outlineLvl w:val="8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03645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aliases w:val="Table-Normal,RSHB_Table-Normal,List Paragraph,нумерация,Заголовок_3,Bullet_IRAO,Мой Список,AC List 01,Подпись рисунка,List Paragraph1"/>
    <w:basedOn w:val="a"/>
    <w:link w:val="a4"/>
    <w:qFormat/>
    <w:rsid w:val="00036451"/>
    <w:pPr>
      <w:ind w:left="720"/>
      <w:contextualSpacing/>
    </w:pPr>
  </w:style>
  <w:style w:type="character" w:customStyle="1" w:styleId="a4">
    <w:name w:val="Абзац списка Знак"/>
    <w:aliases w:val="Table-Normal Знак,RSHB_Table-Normal Знак,List Paragraph Знак,нумерация Знак,Заголовок_3 Знак,Bullet_IRAO Знак,Мой Список Знак,AC List 01 Знак,Подпись рисунка Знак,List Paragraph1 Знак"/>
    <w:link w:val="a3"/>
    <w:locked/>
    <w:rsid w:val="00036451"/>
  </w:style>
  <w:style w:type="character" w:styleId="a5">
    <w:name w:val="Hyperlink"/>
    <w:basedOn w:val="a0"/>
    <w:uiPriority w:val="99"/>
    <w:unhideWhenUsed/>
    <w:rsid w:val="00036451"/>
    <w:rPr>
      <w:color w:val="0000FF" w:themeColor="hyperlink"/>
      <w:u w:val="single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qFormat/>
    <w:rsid w:val="00036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364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ody Text"/>
    <w:basedOn w:val="a"/>
    <w:link w:val="a9"/>
    <w:unhideWhenUsed/>
    <w:rsid w:val="00036451"/>
    <w:pPr>
      <w:spacing w:after="120"/>
    </w:pPr>
  </w:style>
  <w:style w:type="character" w:customStyle="1" w:styleId="a9">
    <w:name w:val="Основной текст Знак"/>
    <w:basedOn w:val="a0"/>
    <w:link w:val="a8"/>
    <w:rsid w:val="00036451"/>
  </w:style>
  <w:style w:type="paragraph" w:customStyle="1" w:styleId="ConsPlusNonformat">
    <w:name w:val="ConsPlusNonformat"/>
    <w:qFormat/>
    <w:rsid w:val="00036451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locked/>
    <w:rsid w:val="00036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qFormat/>
    <w:rsid w:val="00036451"/>
    <w:rPr>
      <w:b/>
      <w:bCs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800C4"/>
    <w:rPr>
      <w:color w:val="605E5C"/>
      <w:shd w:val="clear" w:color="auto" w:fill="E1DFDD"/>
    </w:rPr>
  </w:style>
  <w:style w:type="character" w:customStyle="1" w:styleId="12">
    <w:name w:val="Основной текст1"/>
    <w:basedOn w:val="a0"/>
    <w:rsid w:val="002B4138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paragraph" w:styleId="ab">
    <w:name w:val="header"/>
    <w:basedOn w:val="a"/>
    <w:link w:val="ac"/>
    <w:uiPriority w:val="99"/>
    <w:unhideWhenUsed/>
    <w:rsid w:val="00346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46292"/>
  </w:style>
  <w:style w:type="paragraph" w:styleId="ad">
    <w:name w:val="footer"/>
    <w:basedOn w:val="a"/>
    <w:link w:val="ae"/>
    <w:uiPriority w:val="99"/>
    <w:unhideWhenUsed/>
    <w:rsid w:val="00346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46292"/>
  </w:style>
  <w:style w:type="table" w:styleId="af">
    <w:name w:val="Table Grid"/>
    <w:basedOn w:val="a1"/>
    <w:uiPriority w:val="59"/>
    <w:rsid w:val="009F48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able">
    <w:name w:val="textintable"/>
    <w:basedOn w:val="a"/>
    <w:rsid w:val="008954F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6258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2580D"/>
    <w:rPr>
      <w:rFonts w:ascii="Segoe UI" w:hAnsi="Segoe UI" w:cs="Segoe UI"/>
      <w:sz w:val="18"/>
      <w:szCs w:val="18"/>
    </w:rPr>
  </w:style>
  <w:style w:type="table" w:customStyle="1" w:styleId="110">
    <w:name w:val="Сетка таблицы11"/>
    <w:basedOn w:val="a1"/>
    <w:next w:val="af"/>
    <w:rsid w:val="0062580D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f"/>
    <w:rsid w:val="0062580D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2C2D6E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006CA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06CA8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006CA8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06CA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06CA8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5731A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731A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731AD"/>
    <w:rPr>
      <w:rFonts w:ascii="Arial" w:eastAsia="Times New Roman" w:hAnsi="Arial" w:cs="Times New Roman"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731A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731A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731A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731AD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731AD"/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100">
    <w:name w:val="Сетка таблицы10"/>
    <w:basedOn w:val="a1"/>
    <w:next w:val="af"/>
    <w:uiPriority w:val="39"/>
    <w:rsid w:val="00543FB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srp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rasrp.ru" TargetMode="External"/><Relationship Id="rId12" Type="http://schemas.openxmlformats.org/officeDocument/2006/relationships/hyperlink" Target="http://www.krasr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rasrp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krasr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rasr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10</Pages>
  <Words>2785</Words>
  <Characters>15875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Федорова Оксана Тимофеевна</cp:lastModifiedBy>
  <cp:revision>21</cp:revision>
  <dcterms:created xsi:type="dcterms:W3CDTF">2023-05-17T07:37:00Z</dcterms:created>
  <dcterms:modified xsi:type="dcterms:W3CDTF">2025-11-05T07:49:00Z</dcterms:modified>
</cp:coreProperties>
</file>